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F72CA" w:rsidP="00C42480">
            <w:pPr>
              <w:jc w:val="center"/>
              <w:rPr>
                <w:rFonts w:ascii="Open Sans" w:hAnsi="Open Sans" w:cs="Open Sans"/>
                <w:color w:val="0067A2"/>
                <w:sz w:val="20"/>
                <w:szCs w:val="20"/>
              </w:rPr>
            </w:pPr>
            <w:r>
              <w:rPr>
                <w:rFonts w:ascii="Open Sans" w:hAnsi="Open Sans" w:cs="Open Sans"/>
                <w:color w:val="0067A2"/>
                <w:sz w:val="20"/>
                <w:szCs w:val="20"/>
              </w:rPr>
              <w:t>352380</w:t>
            </w:r>
            <w:r w:rsidR="00360F5F" w:rsidRPr="00C10CE6">
              <w:rPr>
                <w:rFonts w:ascii="Open Sans" w:hAnsi="Open Sans" w:cs="Open Sans"/>
                <w:color w:val="0067A2"/>
                <w:sz w:val="20"/>
                <w:szCs w:val="20"/>
              </w:rPr>
              <w:t>, Россия, Краснодарский край, г.</w:t>
            </w:r>
            <w:r w:rsidR="00360F5F">
              <w:rPr>
                <w:rFonts w:ascii="Open Sans" w:hAnsi="Open Sans" w:cs="Open Sans"/>
                <w:color w:val="0067A2"/>
                <w:sz w:val="20"/>
                <w:szCs w:val="20"/>
              </w:rPr>
              <w:t xml:space="preserve"> </w:t>
            </w:r>
            <w:r>
              <w:rPr>
                <w:rFonts w:ascii="Open Sans" w:hAnsi="Open Sans" w:cs="Open Sans"/>
                <w:color w:val="0067A2"/>
                <w:sz w:val="20"/>
                <w:szCs w:val="20"/>
              </w:rPr>
              <w:t>Кропоткин</w:t>
            </w:r>
            <w:r w:rsidR="00360F5F" w:rsidRPr="00C10CE6">
              <w:rPr>
                <w:rFonts w:ascii="Open Sans" w:hAnsi="Open Sans" w:cs="Open Sans"/>
                <w:color w:val="0067A2"/>
                <w:sz w:val="20"/>
                <w:szCs w:val="20"/>
              </w:rPr>
              <w:t>, ул.</w:t>
            </w:r>
            <w:r w:rsidR="00360F5F">
              <w:rPr>
                <w:rFonts w:ascii="Open Sans" w:hAnsi="Open Sans" w:cs="Open Sans"/>
                <w:color w:val="0067A2"/>
                <w:sz w:val="20"/>
                <w:szCs w:val="20"/>
              </w:rPr>
              <w:t xml:space="preserve"> </w:t>
            </w:r>
            <w:r>
              <w:rPr>
                <w:rFonts w:ascii="Open Sans" w:hAnsi="Open Sans" w:cs="Open Sans"/>
                <w:color w:val="0067A2"/>
                <w:sz w:val="20"/>
                <w:szCs w:val="20"/>
              </w:rPr>
              <w:t>Журавлиная</w:t>
            </w:r>
            <w:r w:rsidR="00360F5F">
              <w:rPr>
                <w:rFonts w:ascii="Open Sans" w:hAnsi="Open Sans" w:cs="Open Sans"/>
                <w:color w:val="0067A2"/>
                <w:sz w:val="20"/>
                <w:szCs w:val="20"/>
              </w:rPr>
              <w:t>, д. 6</w:t>
            </w:r>
            <w:r w:rsidR="00360F5F" w:rsidRPr="00C10CE6">
              <w:rPr>
                <w:rFonts w:ascii="Open Sans" w:hAnsi="Open Sans" w:cs="Open Sans"/>
                <w:color w:val="0067A2"/>
                <w:sz w:val="20"/>
                <w:szCs w:val="20"/>
              </w:rPr>
              <w:t xml:space="preserve"> </w:t>
            </w:r>
          </w:p>
          <w:p w:rsidR="00360F5F" w:rsidRPr="00C10CE6" w:rsidRDefault="00360F5F" w:rsidP="00C42480">
            <w:pPr>
              <w:ind w:left="-497"/>
              <w:jc w:val="center"/>
              <w:rPr>
                <w:rFonts w:ascii="Open Sans" w:hAnsi="Open Sans" w:cs="Open Sans"/>
                <w:b/>
                <w:color w:val="0067A2"/>
                <w:sz w:val="20"/>
                <w:szCs w:val="20"/>
              </w:rPr>
            </w:pPr>
            <w:r w:rsidRPr="00C10CE6">
              <w:rPr>
                <w:rFonts w:ascii="Open Sans" w:hAnsi="Open Sans" w:cs="Open Sans"/>
                <w:color w:val="0067A2"/>
                <w:sz w:val="20"/>
                <w:szCs w:val="20"/>
              </w:rPr>
              <w:t xml:space="preserve">Тел./факс: (861) </w:t>
            </w:r>
            <w:r w:rsidR="003F72CA">
              <w:rPr>
                <w:rFonts w:ascii="Open Sans" w:hAnsi="Open Sans" w:cs="Open Sans"/>
                <w:color w:val="0067A2"/>
                <w:sz w:val="20"/>
                <w:szCs w:val="20"/>
              </w:rPr>
              <w:t>383-55-59</w:t>
            </w:r>
            <w:r>
              <w:rPr>
                <w:rFonts w:ascii="Open Sans" w:hAnsi="Open Sans" w:cs="Open Sans"/>
                <w:color w:val="0067A2"/>
                <w:sz w:val="20"/>
                <w:szCs w:val="20"/>
              </w:rPr>
              <w:t xml:space="preserve">, </w:t>
            </w:r>
            <w:r w:rsidR="003F72CA">
              <w:rPr>
                <w:rFonts w:ascii="Open Sans" w:hAnsi="Open Sans" w:cs="Open Sans"/>
                <w:color w:val="0067A2"/>
                <w:sz w:val="20"/>
                <w:szCs w:val="20"/>
              </w:rPr>
              <w:t>383-47-77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proofErr w:type="spellStart"/>
            <w:r w:rsidR="00022A99" w:rsidRPr="00022A99">
              <w:rPr>
                <w:color w:val="31849B" w:themeColor="accent5" w:themeShade="BF"/>
                <w:w w:val="105"/>
                <w:lang w:val="en-US"/>
              </w:rPr>
              <w:t>uzlhospital</w:t>
            </w:r>
            <w:proofErr w:type="spellEnd"/>
            <w:r w:rsidR="00022A99" w:rsidRPr="00022A99">
              <w:rPr>
                <w:color w:val="31849B" w:themeColor="accent5" w:themeShade="BF"/>
                <w:w w:val="105"/>
              </w:rPr>
              <w:t>@</w:t>
            </w:r>
            <w:proofErr w:type="spellStart"/>
            <w:r w:rsidR="00022A99" w:rsidRPr="00022A99">
              <w:rPr>
                <w:color w:val="31849B" w:themeColor="accent5" w:themeShade="BF"/>
                <w:w w:val="105"/>
                <w:lang w:val="en-US"/>
              </w:rPr>
              <w:t>yandex</w:t>
            </w:r>
            <w:proofErr w:type="spellEnd"/>
            <w:r w:rsidR="00022A99" w:rsidRPr="00022A99">
              <w:rPr>
                <w:color w:val="31849B" w:themeColor="accent5" w:themeShade="BF"/>
                <w:w w:val="105"/>
              </w:rPr>
              <w:t>.</w:t>
            </w:r>
            <w:proofErr w:type="spellStart"/>
            <w:r w:rsidR="00022A99" w:rsidRPr="00022A99">
              <w:rPr>
                <w:color w:val="31849B" w:themeColor="accent5" w:themeShade="BF"/>
                <w:w w:val="105"/>
                <w:lang w:val="en-US"/>
              </w:rPr>
              <w:t>ru</w:t>
            </w:r>
            <w:proofErr w:type="spellEnd"/>
            <w:r w:rsidR="00022A99" w:rsidRPr="00022A99">
              <w:rPr>
                <w:color w:val="31849B" w:themeColor="accent5" w:themeShade="BF"/>
                <w:w w:val="105"/>
              </w:rPr>
              <w:t xml:space="preserve">  </w:t>
            </w:r>
          </w:p>
        </w:tc>
      </w:tr>
    </w:tbl>
    <w:p w:rsidR="00360F5F" w:rsidRDefault="00360F5F" w:rsidP="00923109">
      <w:pPr>
        <w:rPr>
          <w:sz w:val="16"/>
          <w:szCs w:val="16"/>
        </w:rPr>
      </w:pPr>
    </w:p>
    <w:p w:rsidR="003E7104" w:rsidRPr="003E7104" w:rsidRDefault="003E7104" w:rsidP="003E7104">
      <w:pPr>
        <w:jc w:val="center"/>
        <w:rPr>
          <w:b/>
        </w:rPr>
      </w:pPr>
      <w:r w:rsidRPr="003E7104">
        <w:rPr>
          <w:b/>
        </w:rPr>
        <w:t>ИЗВЕЩЕНИЕ №</w:t>
      </w:r>
      <w:r w:rsidR="0017345F">
        <w:rPr>
          <w:b/>
        </w:rPr>
        <w:t>32/З</w:t>
      </w:r>
    </w:p>
    <w:p w:rsidR="003E7104" w:rsidRDefault="003E7104" w:rsidP="003E7104">
      <w:pPr>
        <w:jc w:val="center"/>
      </w:pP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1"/>
      </w:tblGrid>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1.</w:t>
            </w:r>
          </w:p>
        </w:tc>
        <w:tc>
          <w:tcPr>
            <w:tcW w:w="3015" w:type="dxa"/>
          </w:tcPr>
          <w:p w:rsidR="003E7104" w:rsidRPr="00151B72" w:rsidRDefault="003E7104" w:rsidP="001713D5">
            <w:pPr>
              <w:jc w:val="both"/>
              <w:rPr>
                <w:b/>
                <w:sz w:val="22"/>
                <w:szCs w:val="22"/>
              </w:rPr>
            </w:pPr>
            <w:r w:rsidRPr="00151B72">
              <w:rPr>
                <w:b/>
                <w:sz w:val="22"/>
                <w:szCs w:val="22"/>
              </w:rPr>
              <w:t>Заказчик</w:t>
            </w:r>
          </w:p>
        </w:tc>
        <w:tc>
          <w:tcPr>
            <w:tcW w:w="5521" w:type="dxa"/>
          </w:tcPr>
          <w:p w:rsidR="003E7104" w:rsidRPr="00151B72" w:rsidRDefault="003E7104" w:rsidP="001713D5">
            <w:pPr>
              <w:jc w:val="both"/>
              <w:rPr>
                <w:sz w:val="22"/>
                <w:szCs w:val="22"/>
              </w:rPr>
            </w:pPr>
            <w:r>
              <w:rPr>
                <w:sz w:val="22"/>
                <w:szCs w:val="22"/>
              </w:rPr>
              <w:t>Негосударственное учреждение здравоохранения «</w:t>
            </w:r>
            <w:r w:rsidR="003F72CA">
              <w:rPr>
                <w:sz w:val="22"/>
                <w:szCs w:val="22"/>
              </w:rPr>
              <w:t>Узловая поликлиника на станции Кавказская</w:t>
            </w:r>
            <w:r>
              <w:rPr>
                <w:sz w:val="22"/>
                <w:szCs w:val="22"/>
              </w:rPr>
              <w:t xml:space="preserve"> открытого акционерного общества «Российские железные дороги»</w:t>
            </w:r>
          </w:p>
        </w:tc>
      </w:tr>
      <w:tr w:rsidR="003E7104" w:rsidRPr="00151B72" w:rsidTr="003F72CA">
        <w:tc>
          <w:tcPr>
            <w:tcW w:w="808" w:type="dxa"/>
          </w:tcPr>
          <w:p w:rsidR="003E7104" w:rsidRPr="00151B72" w:rsidRDefault="003E7104" w:rsidP="001713D5">
            <w:pPr>
              <w:jc w:val="center"/>
              <w:rPr>
                <w:b/>
                <w:sz w:val="22"/>
                <w:szCs w:val="22"/>
              </w:rPr>
            </w:pPr>
          </w:p>
        </w:tc>
        <w:tc>
          <w:tcPr>
            <w:tcW w:w="3015" w:type="dxa"/>
          </w:tcPr>
          <w:p w:rsidR="003E7104" w:rsidRPr="00151B72" w:rsidRDefault="003E7104" w:rsidP="001713D5">
            <w:pPr>
              <w:jc w:val="both"/>
              <w:rPr>
                <w:sz w:val="22"/>
                <w:szCs w:val="22"/>
              </w:rPr>
            </w:pPr>
            <w:r w:rsidRPr="00151B72">
              <w:rPr>
                <w:sz w:val="22"/>
                <w:szCs w:val="22"/>
              </w:rPr>
              <w:t>ИНН/КПП</w:t>
            </w:r>
          </w:p>
        </w:tc>
        <w:tc>
          <w:tcPr>
            <w:tcW w:w="5521" w:type="dxa"/>
          </w:tcPr>
          <w:p w:rsidR="003E7104" w:rsidRPr="00151B72" w:rsidRDefault="003F72CA" w:rsidP="001713D5">
            <w:pPr>
              <w:jc w:val="both"/>
              <w:rPr>
                <w:sz w:val="22"/>
                <w:szCs w:val="22"/>
              </w:rPr>
            </w:pPr>
            <w:r>
              <w:t>2313019324</w:t>
            </w:r>
            <w:r w:rsidR="003E7104">
              <w:t>/</w:t>
            </w:r>
            <w:r>
              <w:t>231301001</w:t>
            </w:r>
          </w:p>
        </w:tc>
      </w:tr>
      <w:tr w:rsidR="003E7104" w:rsidRPr="00151B72" w:rsidTr="003F72CA">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Юридический адрес:</w:t>
            </w:r>
          </w:p>
        </w:tc>
        <w:tc>
          <w:tcPr>
            <w:tcW w:w="5521" w:type="dxa"/>
          </w:tcPr>
          <w:p w:rsidR="003E7104" w:rsidRPr="00151B72" w:rsidRDefault="003F72CA" w:rsidP="001713D5">
            <w:pPr>
              <w:jc w:val="both"/>
              <w:rPr>
                <w:sz w:val="22"/>
                <w:szCs w:val="22"/>
              </w:rPr>
            </w:pPr>
            <w:r>
              <w:rPr>
                <w:sz w:val="22"/>
                <w:szCs w:val="22"/>
              </w:rPr>
              <w:t>352380</w:t>
            </w:r>
            <w:r w:rsidR="003E7104">
              <w:rPr>
                <w:sz w:val="22"/>
                <w:szCs w:val="22"/>
              </w:rPr>
              <w:t xml:space="preserve">, РФ, Краснодарский край, г. </w:t>
            </w:r>
            <w:r>
              <w:rPr>
                <w:sz w:val="22"/>
                <w:szCs w:val="22"/>
              </w:rPr>
              <w:t>Кропоткин</w:t>
            </w:r>
            <w:r w:rsidR="003E7104">
              <w:rPr>
                <w:sz w:val="22"/>
                <w:szCs w:val="22"/>
              </w:rPr>
              <w:t xml:space="preserve">, ул. </w:t>
            </w:r>
            <w:r>
              <w:rPr>
                <w:sz w:val="22"/>
                <w:szCs w:val="22"/>
              </w:rPr>
              <w:t>Журавлиная, 6</w:t>
            </w:r>
          </w:p>
        </w:tc>
      </w:tr>
      <w:tr w:rsidR="003F72CA" w:rsidRPr="00151B72" w:rsidTr="003F72CA">
        <w:tc>
          <w:tcPr>
            <w:tcW w:w="808" w:type="dxa"/>
          </w:tcPr>
          <w:p w:rsidR="003F72CA" w:rsidRPr="00151B72" w:rsidRDefault="003F72CA" w:rsidP="003F72CA">
            <w:pPr>
              <w:jc w:val="center"/>
              <w:rPr>
                <w:sz w:val="22"/>
                <w:szCs w:val="22"/>
              </w:rPr>
            </w:pPr>
          </w:p>
        </w:tc>
        <w:tc>
          <w:tcPr>
            <w:tcW w:w="3015" w:type="dxa"/>
          </w:tcPr>
          <w:p w:rsidR="003F72CA" w:rsidRPr="00151B72" w:rsidRDefault="003F72CA" w:rsidP="003F72CA">
            <w:pPr>
              <w:jc w:val="both"/>
              <w:rPr>
                <w:sz w:val="22"/>
                <w:szCs w:val="22"/>
              </w:rPr>
            </w:pPr>
            <w:r w:rsidRPr="00151B72">
              <w:rPr>
                <w:sz w:val="22"/>
                <w:szCs w:val="22"/>
              </w:rPr>
              <w:t>Фактический адрес:</w:t>
            </w:r>
          </w:p>
        </w:tc>
        <w:tc>
          <w:tcPr>
            <w:tcW w:w="5521" w:type="dxa"/>
          </w:tcPr>
          <w:p w:rsidR="003F72CA" w:rsidRPr="00151B72" w:rsidRDefault="003F72CA" w:rsidP="003F72CA">
            <w:pPr>
              <w:jc w:val="both"/>
              <w:rPr>
                <w:sz w:val="22"/>
                <w:szCs w:val="22"/>
              </w:rPr>
            </w:pPr>
            <w:r>
              <w:rPr>
                <w:sz w:val="22"/>
                <w:szCs w:val="22"/>
              </w:rPr>
              <w:t>352380, РФ, Краснодарский край, г. Кропоткин, ул. Журавлиная, 6</w:t>
            </w:r>
          </w:p>
        </w:tc>
      </w:tr>
      <w:tr w:rsidR="003E7104" w:rsidRPr="00022A99" w:rsidTr="003F72CA">
        <w:tc>
          <w:tcPr>
            <w:tcW w:w="808" w:type="dxa"/>
          </w:tcPr>
          <w:p w:rsidR="003E7104" w:rsidRPr="00151B72" w:rsidRDefault="003E7104" w:rsidP="001713D5">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1" w:type="dxa"/>
          </w:tcPr>
          <w:p w:rsidR="003E7104" w:rsidRPr="00151B72" w:rsidRDefault="003F72CA" w:rsidP="001713D5">
            <w:pPr>
              <w:jc w:val="both"/>
              <w:rPr>
                <w:sz w:val="22"/>
                <w:szCs w:val="22"/>
              </w:rPr>
            </w:pPr>
            <w:proofErr w:type="spellStart"/>
            <w:r>
              <w:rPr>
                <w:sz w:val="22"/>
                <w:szCs w:val="22"/>
              </w:rPr>
              <w:t>Бушина</w:t>
            </w:r>
            <w:proofErr w:type="spellEnd"/>
            <w:r>
              <w:rPr>
                <w:sz w:val="22"/>
                <w:szCs w:val="22"/>
              </w:rPr>
              <w:t xml:space="preserve"> Юлия Владимировна</w:t>
            </w:r>
          </w:p>
          <w:p w:rsidR="003E7104" w:rsidRPr="00307029" w:rsidRDefault="003E7104" w:rsidP="001713D5">
            <w:pPr>
              <w:jc w:val="both"/>
              <w:rPr>
                <w:sz w:val="22"/>
                <w:szCs w:val="22"/>
              </w:rPr>
            </w:pPr>
            <w:r w:rsidRPr="00151B72">
              <w:rPr>
                <w:sz w:val="22"/>
                <w:szCs w:val="22"/>
              </w:rPr>
              <w:t>Тел</w:t>
            </w:r>
            <w:r w:rsidR="003F72CA">
              <w:rPr>
                <w:sz w:val="22"/>
                <w:szCs w:val="22"/>
              </w:rPr>
              <w:t xml:space="preserve"> 861 383-55-59</w:t>
            </w:r>
          </w:p>
          <w:p w:rsidR="003E7104" w:rsidRPr="00022A99" w:rsidRDefault="003E7104" w:rsidP="003E7104">
            <w:pPr>
              <w:jc w:val="both"/>
              <w:rPr>
                <w:sz w:val="22"/>
                <w:szCs w:val="22"/>
                <w:lang w:val="en-US"/>
              </w:rPr>
            </w:pPr>
            <w:r w:rsidRPr="00151B72">
              <w:rPr>
                <w:sz w:val="22"/>
                <w:szCs w:val="22"/>
                <w:lang w:val="en-US"/>
              </w:rPr>
              <w:t>E</w:t>
            </w:r>
            <w:r w:rsidRPr="00022A99">
              <w:rPr>
                <w:sz w:val="22"/>
                <w:szCs w:val="22"/>
                <w:lang w:val="en-US"/>
              </w:rPr>
              <w:t>-</w:t>
            </w:r>
            <w:r w:rsidRPr="00151B72">
              <w:rPr>
                <w:sz w:val="22"/>
                <w:szCs w:val="22"/>
                <w:lang w:val="en-US"/>
              </w:rPr>
              <w:t>mail</w:t>
            </w:r>
            <w:r w:rsidRPr="00022A99">
              <w:rPr>
                <w:sz w:val="22"/>
                <w:szCs w:val="22"/>
                <w:lang w:val="en-US"/>
              </w:rPr>
              <w:t xml:space="preserve">: </w:t>
            </w:r>
            <w:r w:rsidR="00022A99" w:rsidRPr="00685914">
              <w:rPr>
                <w:w w:val="105"/>
                <w:lang w:val="en-US"/>
              </w:rPr>
              <w:t>uzlhospital</w:t>
            </w:r>
            <w:r w:rsidR="00022A99" w:rsidRPr="00022A99">
              <w:rPr>
                <w:w w:val="105"/>
                <w:lang w:val="en-US"/>
              </w:rPr>
              <w:t>@</w:t>
            </w:r>
            <w:r w:rsidR="00022A99" w:rsidRPr="00685914">
              <w:rPr>
                <w:w w:val="105"/>
                <w:lang w:val="en-US"/>
              </w:rPr>
              <w:t>yandex</w:t>
            </w:r>
            <w:r w:rsidR="00022A99" w:rsidRPr="00022A99">
              <w:rPr>
                <w:w w:val="105"/>
                <w:lang w:val="en-US"/>
              </w:rPr>
              <w:t>.</w:t>
            </w:r>
            <w:r w:rsidR="00022A99" w:rsidRPr="00685914">
              <w:rPr>
                <w:w w:val="105"/>
                <w:lang w:val="en-US"/>
              </w:rPr>
              <w:t>ru</w:t>
            </w:r>
            <w:r w:rsidR="00022A99" w:rsidRPr="00022A99">
              <w:rPr>
                <w:w w:val="105"/>
                <w:lang w:val="en-US"/>
              </w:rPr>
              <w:t xml:space="preserve">  </w:t>
            </w:r>
          </w:p>
        </w:tc>
      </w:tr>
      <w:tr w:rsidR="003E7104" w:rsidRPr="00022A99" w:rsidTr="003F72CA">
        <w:tc>
          <w:tcPr>
            <w:tcW w:w="9344" w:type="dxa"/>
            <w:gridSpan w:val="3"/>
          </w:tcPr>
          <w:p w:rsidR="003E7104" w:rsidRPr="00022A99" w:rsidRDefault="003E7104" w:rsidP="001713D5">
            <w:pPr>
              <w:jc w:val="both"/>
              <w:rPr>
                <w:sz w:val="22"/>
                <w:szCs w:val="22"/>
                <w:lang w:val="en-US"/>
              </w:rPr>
            </w:pP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2.</w:t>
            </w:r>
          </w:p>
        </w:tc>
        <w:tc>
          <w:tcPr>
            <w:tcW w:w="3015" w:type="dxa"/>
          </w:tcPr>
          <w:p w:rsidR="003E7104" w:rsidRPr="00151B72" w:rsidRDefault="003E7104" w:rsidP="001713D5">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1" w:type="dxa"/>
          </w:tcPr>
          <w:p w:rsidR="003E7104" w:rsidRPr="003E7104" w:rsidRDefault="003E7104" w:rsidP="003E7104">
            <w:pPr>
              <w:jc w:val="both"/>
              <w:rPr>
                <w:sz w:val="22"/>
                <w:szCs w:val="22"/>
              </w:rPr>
            </w:pPr>
            <w:r w:rsidRPr="00516941">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w:t>
            </w:r>
            <w:r>
              <w:rPr>
                <w:sz w:val="22"/>
                <w:szCs w:val="22"/>
              </w:rPr>
              <w:t>ой заявки до вскрытия конверта</w:t>
            </w:r>
            <w:r w:rsidRPr="003E7104">
              <w:rPr>
                <w:sz w:val="22"/>
                <w:szCs w:val="22"/>
              </w:rPr>
              <w:t>.</w:t>
            </w:r>
            <w:r w:rsidR="00957785">
              <w:rPr>
                <w:sz w:val="22"/>
                <w:szCs w:val="22"/>
              </w:rPr>
              <w:t xml:space="preserve"> На конверте обязательно указание номер извещения, предмета запроса котировок, наименовании организации, подавшей котировочную заявку.</w:t>
            </w:r>
          </w:p>
          <w:p w:rsidR="003E7104" w:rsidRDefault="003E7104" w:rsidP="003E7104">
            <w:pPr>
              <w:jc w:val="both"/>
              <w:rPr>
                <w:sz w:val="22"/>
                <w:szCs w:val="22"/>
              </w:rPr>
            </w:pPr>
            <w:r w:rsidRPr="00151B72">
              <w:rPr>
                <w:sz w:val="22"/>
                <w:szCs w:val="22"/>
              </w:rPr>
              <w:t>Котировочная заявка оформляется путем внесения недостающих сведений в форму (Приложение № 3)</w:t>
            </w:r>
            <w:r>
              <w:rPr>
                <w:sz w:val="22"/>
                <w:szCs w:val="22"/>
              </w:rPr>
              <w:t>.</w:t>
            </w:r>
            <w:r w:rsidRPr="00151B72">
              <w:rPr>
                <w:sz w:val="22"/>
                <w:szCs w:val="22"/>
              </w:rPr>
              <w:t xml:space="preserve"> В случае не заполнения участником запроса котировок обязательных позиций</w:t>
            </w:r>
            <w:r>
              <w:rPr>
                <w:sz w:val="22"/>
                <w:szCs w:val="22"/>
              </w:rPr>
              <w:t>,</w:t>
            </w:r>
            <w:r w:rsidRPr="00151B72">
              <w:rPr>
                <w:sz w:val="22"/>
                <w:szCs w:val="22"/>
              </w:rPr>
              <w:t xml:space="preserve">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957785" w:rsidRDefault="00957785" w:rsidP="003E7104">
            <w:pPr>
              <w:jc w:val="both"/>
              <w:rPr>
                <w:sz w:val="22"/>
                <w:szCs w:val="22"/>
              </w:rPr>
            </w:pPr>
            <w:r>
              <w:rPr>
                <w:sz w:val="22"/>
                <w:szCs w:val="22"/>
              </w:rPr>
              <w:t>Все страницы котировочной заявки должны быть прошиты, пронумерованы и скреплены печатью руководителя.</w:t>
            </w:r>
          </w:p>
          <w:p w:rsidR="00DC1B20" w:rsidRDefault="00DC1B20" w:rsidP="003E7104">
            <w:pPr>
              <w:jc w:val="both"/>
              <w:rPr>
                <w:sz w:val="22"/>
                <w:szCs w:val="22"/>
              </w:rPr>
            </w:pPr>
            <w:r>
              <w:rPr>
                <w:sz w:val="22"/>
                <w:szCs w:val="22"/>
              </w:rPr>
              <w:t>Перечень документов, предоставляемых в составе котировочной заявки:</w:t>
            </w:r>
          </w:p>
          <w:p w:rsidR="007415A8" w:rsidRDefault="007415A8" w:rsidP="00DC1B20">
            <w:pPr>
              <w:pStyle w:val="ae"/>
              <w:numPr>
                <w:ilvl w:val="0"/>
                <w:numId w:val="13"/>
              </w:numPr>
              <w:jc w:val="both"/>
              <w:rPr>
                <w:sz w:val="22"/>
                <w:szCs w:val="22"/>
              </w:rPr>
            </w:pPr>
            <w:r>
              <w:rPr>
                <w:sz w:val="22"/>
                <w:szCs w:val="22"/>
              </w:rPr>
              <w:t>Опись документов, включенных в состав котировочной заявки.</w:t>
            </w:r>
          </w:p>
          <w:p w:rsidR="00DC1B20" w:rsidRDefault="00DC1B20" w:rsidP="00DC1B20">
            <w:pPr>
              <w:pStyle w:val="ae"/>
              <w:numPr>
                <w:ilvl w:val="0"/>
                <w:numId w:val="13"/>
              </w:numPr>
              <w:jc w:val="both"/>
              <w:rPr>
                <w:sz w:val="22"/>
                <w:szCs w:val="22"/>
              </w:rPr>
            </w:pPr>
            <w:r>
              <w:rPr>
                <w:sz w:val="22"/>
                <w:szCs w:val="22"/>
              </w:rPr>
              <w:t>Приложение №5 «Форма котировочной заявки»;</w:t>
            </w:r>
          </w:p>
          <w:p w:rsidR="00DC1B20" w:rsidRDefault="00DC1B20" w:rsidP="00DC1B20">
            <w:pPr>
              <w:pStyle w:val="ae"/>
              <w:numPr>
                <w:ilvl w:val="0"/>
                <w:numId w:val="13"/>
              </w:numPr>
              <w:jc w:val="both"/>
              <w:rPr>
                <w:sz w:val="22"/>
                <w:szCs w:val="22"/>
              </w:rPr>
            </w:pPr>
            <w:r>
              <w:rPr>
                <w:sz w:val="22"/>
                <w:szCs w:val="22"/>
              </w:rPr>
              <w:t>Копии учредительных документов (Устав, свидетельство о государственной регистрации, свидетельство о постановке на налоговый учет)</w:t>
            </w:r>
          </w:p>
          <w:p w:rsidR="00DC1B20" w:rsidRDefault="00DC1B20" w:rsidP="00DC1B20">
            <w:pPr>
              <w:pStyle w:val="ae"/>
              <w:numPr>
                <w:ilvl w:val="0"/>
                <w:numId w:val="13"/>
              </w:numPr>
              <w:jc w:val="both"/>
              <w:rPr>
                <w:sz w:val="22"/>
                <w:szCs w:val="22"/>
              </w:rPr>
            </w:pPr>
            <w:r>
              <w:rPr>
                <w:sz w:val="22"/>
                <w:szCs w:val="22"/>
              </w:rPr>
              <w:t>Приказ (решение) о назначении руководителя.</w:t>
            </w:r>
          </w:p>
          <w:p w:rsidR="00DC1B20" w:rsidRPr="00DC1B20" w:rsidRDefault="00DC1B20" w:rsidP="00DC1B20">
            <w:pPr>
              <w:pStyle w:val="ae"/>
              <w:numPr>
                <w:ilvl w:val="0"/>
                <w:numId w:val="13"/>
              </w:numPr>
              <w:jc w:val="both"/>
              <w:rPr>
                <w:sz w:val="22"/>
                <w:szCs w:val="22"/>
              </w:rPr>
            </w:pPr>
            <w:r>
              <w:rPr>
                <w:sz w:val="22"/>
                <w:szCs w:val="22"/>
              </w:rPr>
              <w:t>Выписка из ЕГРЮЛ, выданная не ранее чем за 30 дней до дня размещения извещения о проведении запроса котировок</w:t>
            </w:r>
            <w:r w:rsidR="00957785">
              <w:rPr>
                <w:sz w:val="22"/>
                <w:szCs w:val="22"/>
              </w:rPr>
              <w:t xml:space="preserve"> (оригинал или нотариально заверенная копия).</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3</w:t>
            </w:r>
          </w:p>
        </w:tc>
        <w:tc>
          <w:tcPr>
            <w:tcW w:w="3015" w:type="dxa"/>
          </w:tcPr>
          <w:p w:rsidR="003E7104" w:rsidRPr="00151B72" w:rsidRDefault="003E7104" w:rsidP="001713D5">
            <w:pPr>
              <w:jc w:val="both"/>
              <w:rPr>
                <w:b/>
                <w:sz w:val="22"/>
                <w:szCs w:val="22"/>
              </w:rPr>
            </w:pPr>
            <w:r w:rsidRPr="00151B72">
              <w:rPr>
                <w:b/>
                <w:sz w:val="22"/>
                <w:szCs w:val="22"/>
              </w:rPr>
              <w:t>Требования к участникам запроса котировок</w:t>
            </w:r>
          </w:p>
        </w:tc>
        <w:tc>
          <w:tcPr>
            <w:tcW w:w="5521" w:type="dxa"/>
          </w:tcPr>
          <w:p w:rsidR="003E7104" w:rsidRPr="00151B72" w:rsidRDefault="003E7104" w:rsidP="001713D5">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3E7104" w:rsidRPr="00151B72" w:rsidRDefault="003E7104" w:rsidP="003E7104">
            <w:pPr>
              <w:numPr>
                <w:ilvl w:val="0"/>
                <w:numId w:val="10"/>
              </w:numPr>
              <w:jc w:val="both"/>
              <w:rPr>
                <w:sz w:val="22"/>
                <w:szCs w:val="22"/>
              </w:rPr>
            </w:pPr>
            <w:r w:rsidRPr="00151B72">
              <w:rPr>
                <w:sz w:val="22"/>
                <w:szCs w:val="22"/>
              </w:rPr>
              <w:t>зарегистрирован в качестве юридического лица или предпринимателя без образования юридического лица в установленном порядке;</w:t>
            </w:r>
          </w:p>
          <w:p w:rsidR="003E7104" w:rsidRPr="00151B72" w:rsidRDefault="003E7104" w:rsidP="003E7104">
            <w:pPr>
              <w:numPr>
                <w:ilvl w:val="0"/>
                <w:numId w:val="10"/>
              </w:numPr>
              <w:jc w:val="both"/>
              <w:rPr>
                <w:sz w:val="22"/>
                <w:szCs w:val="22"/>
              </w:rPr>
            </w:pPr>
            <w:r w:rsidRPr="00151B72">
              <w:rPr>
                <w:sz w:val="22"/>
                <w:szCs w:val="22"/>
              </w:rPr>
              <w:t>правомочность участника закупки заключать договор;</w:t>
            </w:r>
          </w:p>
          <w:p w:rsidR="003E7104" w:rsidRPr="00151B72" w:rsidRDefault="003E7104" w:rsidP="003E7104">
            <w:pPr>
              <w:numPr>
                <w:ilvl w:val="0"/>
                <w:numId w:val="10"/>
              </w:numPr>
              <w:jc w:val="both"/>
              <w:rPr>
                <w:sz w:val="22"/>
                <w:szCs w:val="22"/>
              </w:rPr>
            </w:pPr>
            <w:r w:rsidRPr="00151B72">
              <w:rPr>
                <w:sz w:val="22"/>
                <w:szCs w:val="22"/>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7104" w:rsidRPr="00151B72" w:rsidRDefault="003E7104" w:rsidP="003E7104">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7104" w:rsidRPr="00151B72" w:rsidRDefault="003E7104" w:rsidP="003E7104">
            <w:pPr>
              <w:numPr>
                <w:ilvl w:val="0"/>
                <w:numId w:val="10"/>
              </w:numPr>
              <w:jc w:val="both"/>
              <w:rPr>
                <w:sz w:val="22"/>
                <w:szCs w:val="22"/>
              </w:rPr>
            </w:pPr>
            <w:r w:rsidRPr="00151B72">
              <w:rPr>
                <w:sz w:val="22"/>
                <w:szCs w:val="22"/>
              </w:rPr>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7104" w:rsidRPr="00151B72" w:rsidRDefault="003E7104" w:rsidP="003E7104">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3E7104" w:rsidRPr="00151B72" w:rsidRDefault="003E7104" w:rsidP="003E7104">
            <w:pPr>
              <w:numPr>
                <w:ilvl w:val="0"/>
                <w:numId w:val="10"/>
              </w:numPr>
              <w:jc w:val="both"/>
              <w:rPr>
                <w:sz w:val="22"/>
                <w:szCs w:val="22"/>
              </w:rPr>
            </w:pPr>
            <w:r w:rsidRPr="00151B72">
              <w:rPr>
                <w:sz w:val="22"/>
                <w:szCs w:val="22"/>
              </w:rPr>
              <w:t xml:space="preserve">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w:t>
            </w:r>
            <w:r w:rsidRPr="00151B72">
              <w:rPr>
                <w:sz w:val="22"/>
                <w:szCs w:val="22"/>
              </w:rPr>
              <w:lastRenderedPageBreak/>
              <w:t>и административного наказания в виде дисквалификации;</w:t>
            </w:r>
          </w:p>
          <w:p w:rsidR="003E7104" w:rsidRPr="00151B72" w:rsidRDefault="003E7104" w:rsidP="003E7104">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BA74A0">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E7104" w:rsidRDefault="003E7104" w:rsidP="003E7104">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sidR="00BA74A0">
              <w:rPr>
                <w:sz w:val="22"/>
                <w:szCs w:val="22"/>
              </w:rPr>
              <w:t xml:space="preserve">иссии по осуществлению закупок </w:t>
            </w:r>
            <w:r w:rsidRPr="004A2AD1">
              <w:rPr>
                <w:sz w:val="22"/>
                <w:szCs w:val="22"/>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7104" w:rsidRDefault="003E7104" w:rsidP="003E7104">
            <w:pPr>
              <w:numPr>
                <w:ilvl w:val="0"/>
                <w:numId w:val="10"/>
              </w:numPr>
              <w:jc w:val="both"/>
              <w:rPr>
                <w:sz w:val="22"/>
                <w:szCs w:val="22"/>
              </w:rPr>
            </w:pPr>
            <w:r>
              <w:rPr>
                <w:sz w:val="22"/>
                <w:szCs w:val="22"/>
              </w:rPr>
              <w:t>участник закупки не является офшорной компанией</w:t>
            </w:r>
            <w:r w:rsidR="007415A8">
              <w:rPr>
                <w:sz w:val="22"/>
                <w:szCs w:val="22"/>
              </w:rPr>
              <w:t>;</w:t>
            </w:r>
          </w:p>
          <w:p w:rsidR="007415A8" w:rsidRPr="00151B72" w:rsidRDefault="007415A8" w:rsidP="003E7104">
            <w:pPr>
              <w:numPr>
                <w:ilvl w:val="0"/>
                <w:numId w:val="10"/>
              </w:numPr>
              <w:jc w:val="both"/>
              <w:rPr>
                <w:sz w:val="22"/>
                <w:szCs w:val="22"/>
              </w:rPr>
            </w:pPr>
            <w:r>
              <w:rPr>
                <w:sz w:val="22"/>
                <w:szCs w:val="22"/>
              </w:rPr>
              <w:t>участник закупки имеет опыт в поставке аналогичных предмету закупке товаров сроком не менее 3-х лет до момента публикации извещения о проведении запроса котировок.</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lastRenderedPageBreak/>
              <w:t>4.</w:t>
            </w:r>
          </w:p>
        </w:tc>
        <w:tc>
          <w:tcPr>
            <w:tcW w:w="3015" w:type="dxa"/>
          </w:tcPr>
          <w:p w:rsidR="003E7104" w:rsidRPr="00151B72" w:rsidRDefault="003E7104" w:rsidP="001713D5">
            <w:pPr>
              <w:jc w:val="both"/>
              <w:rPr>
                <w:b/>
                <w:sz w:val="22"/>
                <w:szCs w:val="22"/>
              </w:rPr>
            </w:pPr>
            <w:r w:rsidRPr="00151B72">
              <w:rPr>
                <w:b/>
                <w:sz w:val="22"/>
                <w:szCs w:val="22"/>
              </w:rPr>
              <w:t xml:space="preserve">Требования к описанию участниками закупки предлагаемых к поставке </w:t>
            </w:r>
            <w:proofErr w:type="gramStart"/>
            <w:r w:rsidRPr="00151B72">
              <w:rPr>
                <w:b/>
                <w:sz w:val="22"/>
                <w:szCs w:val="22"/>
              </w:rPr>
              <w:t>товаров(</w:t>
            </w:r>
            <w:proofErr w:type="gramEnd"/>
            <w:r w:rsidRPr="00151B72">
              <w:rPr>
                <w:b/>
                <w:sz w:val="22"/>
                <w:szCs w:val="22"/>
              </w:rPr>
              <w:t xml:space="preserve">работ, услуг), которые являются предметом закупки, их </w:t>
            </w:r>
            <w:r w:rsidRPr="00151B72">
              <w:rPr>
                <w:b/>
                <w:sz w:val="22"/>
                <w:szCs w:val="22"/>
              </w:rPr>
              <w:lastRenderedPageBreak/>
              <w:t>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1" w:type="dxa"/>
          </w:tcPr>
          <w:p w:rsidR="003E7104" w:rsidRPr="00151B72" w:rsidRDefault="003E7104" w:rsidP="001713D5">
            <w:pPr>
              <w:jc w:val="both"/>
              <w:rPr>
                <w:sz w:val="22"/>
                <w:szCs w:val="22"/>
              </w:rPr>
            </w:pPr>
            <w:r w:rsidRPr="00151B72">
              <w:rPr>
                <w:sz w:val="22"/>
                <w:szCs w:val="22"/>
              </w:rPr>
              <w:lastRenderedPageBreak/>
              <w:t>Участник запроса котировок должен указывать в заявке конкретные, точные характеристики Товара, не допускающие двусмысленного толкования.</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5.</w:t>
            </w:r>
          </w:p>
        </w:tc>
        <w:tc>
          <w:tcPr>
            <w:tcW w:w="3015" w:type="dxa"/>
          </w:tcPr>
          <w:p w:rsidR="003E7104" w:rsidRPr="00151B72" w:rsidRDefault="003E7104" w:rsidP="001713D5">
            <w:pPr>
              <w:jc w:val="both"/>
              <w:rPr>
                <w:b/>
                <w:sz w:val="22"/>
                <w:szCs w:val="22"/>
              </w:rPr>
            </w:pPr>
            <w:r w:rsidRPr="00151B72">
              <w:rPr>
                <w:b/>
                <w:sz w:val="22"/>
                <w:szCs w:val="22"/>
              </w:rPr>
              <w:t>Предмет закупки:</w:t>
            </w:r>
          </w:p>
        </w:tc>
        <w:tc>
          <w:tcPr>
            <w:tcW w:w="5521" w:type="dxa"/>
          </w:tcPr>
          <w:p w:rsidR="003E7104" w:rsidRPr="00E533CD" w:rsidRDefault="00E533CD" w:rsidP="001713D5">
            <w:pPr>
              <w:jc w:val="both"/>
              <w:rPr>
                <w:sz w:val="22"/>
                <w:szCs w:val="22"/>
              </w:rPr>
            </w:pPr>
            <w:r>
              <w:rPr>
                <w:sz w:val="22"/>
                <w:szCs w:val="22"/>
              </w:rPr>
              <w:t xml:space="preserve">Анализатор мочи </w:t>
            </w:r>
            <w:proofErr w:type="spellStart"/>
            <w:r>
              <w:rPr>
                <w:sz w:val="22"/>
                <w:szCs w:val="22"/>
                <w:lang w:val="en-US"/>
              </w:rPr>
              <w:t>Dirui</w:t>
            </w:r>
            <w:proofErr w:type="spellEnd"/>
            <w:r w:rsidRPr="00E533CD">
              <w:rPr>
                <w:sz w:val="22"/>
                <w:szCs w:val="22"/>
              </w:rPr>
              <w:t xml:space="preserve"> </w:t>
            </w:r>
            <w:r>
              <w:rPr>
                <w:sz w:val="22"/>
                <w:szCs w:val="22"/>
                <w:lang w:val="en-US"/>
              </w:rPr>
              <w:t>H</w:t>
            </w:r>
            <w:r w:rsidRPr="00E533CD">
              <w:rPr>
                <w:sz w:val="22"/>
                <w:szCs w:val="22"/>
              </w:rPr>
              <w:t>-100</w:t>
            </w:r>
            <w:r w:rsidR="00455460">
              <w:rPr>
                <w:sz w:val="22"/>
                <w:szCs w:val="22"/>
              </w:rPr>
              <w:t>,</w:t>
            </w:r>
            <w:r>
              <w:rPr>
                <w:sz w:val="22"/>
                <w:szCs w:val="22"/>
              </w:rPr>
              <w:t xml:space="preserve"> </w:t>
            </w:r>
            <w:r w:rsidR="00455460" w:rsidRPr="00455460">
              <w:rPr>
                <w:sz w:val="22"/>
                <w:szCs w:val="22"/>
              </w:rPr>
              <w:t xml:space="preserve">Тест-полоски к анализатору мочи </w:t>
            </w:r>
            <w:proofErr w:type="spellStart"/>
            <w:r w:rsidR="00455460" w:rsidRPr="00455460">
              <w:rPr>
                <w:sz w:val="22"/>
                <w:szCs w:val="22"/>
              </w:rPr>
              <w:t>Dirui</w:t>
            </w:r>
            <w:proofErr w:type="spellEnd"/>
            <w:r w:rsidR="00455460" w:rsidRPr="00455460">
              <w:rPr>
                <w:sz w:val="22"/>
                <w:szCs w:val="22"/>
              </w:rPr>
              <w:t xml:space="preserve"> H-100 на 13 параметров, с креатинином Cr-13 №100</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6.</w:t>
            </w:r>
          </w:p>
        </w:tc>
        <w:tc>
          <w:tcPr>
            <w:tcW w:w="3015" w:type="dxa"/>
          </w:tcPr>
          <w:p w:rsidR="003E7104" w:rsidRPr="00151B72" w:rsidRDefault="003E7104" w:rsidP="001713D5">
            <w:pPr>
              <w:jc w:val="both"/>
              <w:rPr>
                <w:b/>
                <w:sz w:val="22"/>
                <w:szCs w:val="22"/>
              </w:rPr>
            </w:pPr>
            <w:r w:rsidRPr="00151B72">
              <w:rPr>
                <w:b/>
                <w:sz w:val="22"/>
                <w:szCs w:val="22"/>
              </w:rPr>
              <w:t>Условия поставки</w:t>
            </w:r>
          </w:p>
        </w:tc>
        <w:tc>
          <w:tcPr>
            <w:tcW w:w="5521" w:type="dxa"/>
          </w:tcPr>
          <w:p w:rsidR="003E7104" w:rsidRPr="00151B72" w:rsidRDefault="003E7104" w:rsidP="001713D5">
            <w:pPr>
              <w:jc w:val="both"/>
              <w:rPr>
                <w:sz w:val="22"/>
                <w:szCs w:val="22"/>
              </w:rPr>
            </w:pPr>
          </w:p>
        </w:tc>
      </w:tr>
      <w:tr w:rsidR="00E533CD" w:rsidRPr="00151B72" w:rsidTr="003F72CA">
        <w:tc>
          <w:tcPr>
            <w:tcW w:w="808" w:type="dxa"/>
          </w:tcPr>
          <w:p w:rsidR="00E533CD" w:rsidRPr="00151B72" w:rsidRDefault="00E533CD" w:rsidP="00E533CD">
            <w:pPr>
              <w:jc w:val="center"/>
              <w:rPr>
                <w:sz w:val="22"/>
                <w:szCs w:val="22"/>
              </w:rPr>
            </w:pPr>
          </w:p>
        </w:tc>
        <w:tc>
          <w:tcPr>
            <w:tcW w:w="3015" w:type="dxa"/>
          </w:tcPr>
          <w:p w:rsidR="00E533CD" w:rsidRPr="00151B72" w:rsidRDefault="00E533CD" w:rsidP="00E533CD">
            <w:pPr>
              <w:jc w:val="both"/>
              <w:rPr>
                <w:sz w:val="22"/>
                <w:szCs w:val="22"/>
              </w:rPr>
            </w:pPr>
            <w:r w:rsidRPr="00151B72">
              <w:rPr>
                <w:sz w:val="22"/>
                <w:szCs w:val="22"/>
              </w:rPr>
              <w:t>Место поставки</w:t>
            </w:r>
          </w:p>
        </w:tc>
        <w:tc>
          <w:tcPr>
            <w:tcW w:w="5521" w:type="dxa"/>
          </w:tcPr>
          <w:p w:rsidR="00E533CD" w:rsidRPr="00151B72" w:rsidRDefault="00E533CD" w:rsidP="00E533CD">
            <w:pPr>
              <w:jc w:val="both"/>
              <w:rPr>
                <w:sz w:val="22"/>
                <w:szCs w:val="22"/>
              </w:rPr>
            </w:pPr>
            <w:r>
              <w:rPr>
                <w:sz w:val="22"/>
                <w:szCs w:val="22"/>
              </w:rPr>
              <w:t xml:space="preserve">352380, РФ, Краснодарский край, г. </w:t>
            </w:r>
            <w:proofErr w:type="gramStart"/>
            <w:r>
              <w:rPr>
                <w:sz w:val="22"/>
                <w:szCs w:val="22"/>
              </w:rPr>
              <w:t xml:space="preserve">Кропоткин,   </w:t>
            </w:r>
            <w:proofErr w:type="gramEnd"/>
            <w:r>
              <w:rPr>
                <w:sz w:val="22"/>
                <w:szCs w:val="22"/>
              </w:rPr>
              <w:t xml:space="preserve">              ул. Журавлиная, 6</w:t>
            </w:r>
          </w:p>
        </w:tc>
      </w:tr>
      <w:tr w:rsidR="003E7104" w:rsidRPr="00151B72" w:rsidTr="003F72CA">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Сроки поставки (выполнения работ, оказания услуг)</w:t>
            </w:r>
          </w:p>
        </w:tc>
        <w:tc>
          <w:tcPr>
            <w:tcW w:w="5521" w:type="dxa"/>
          </w:tcPr>
          <w:p w:rsidR="003E7104" w:rsidRPr="00151B72" w:rsidRDefault="003E7104" w:rsidP="00DC1B20">
            <w:pPr>
              <w:jc w:val="both"/>
              <w:rPr>
                <w:sz w:val="22"/>
                <w:szCs w:val="22"/>
              </w:rPr>
            </w:pPr>
            <w:r>
              <w:t xml:space="preserve">с момента заключения договора по </w:t>
            </w:r>
            <w:r w:rsidR="00455460">
              <w:t>28</w:t>
            </w:r>
            <w:r>
              <w:t>.</w:t>
            </w:r>
            <w:r w:rsidR="00455460">
              <w:t>02.</w:t>
            </w:r>
            <w:r>
              <w:t>2018г. еженедельно (вторник)</w:t>
            </w:r>
            <w:r w:rsidR="00677DCF">
              <w:t xml:space="preserve"> с 0</w:t>
            </w:r>
            <w:r w:rsidR="0017345F">
              <w:t>8</w:t>
            </w:r>
            <w:r w:rsidR="00677DCF">
              <w:t>:00 до 1</w:t>
            </w:r>
            <w:r w:rsidR="0017345F">
              <w:t>6</w:t>
            </w:r>
            <w:r w:rsidR="00677DCF">
              <w:t>:00</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7.</w:t>
            </w:r>
          </w:p>
        </w:tc>
        <w:tc>
          <w:tcPr>
            <w:tcW w:w="3015" w:type="dxa"/>
          </w:tcPr>
          <w:p w:rsidR="003E7104" w:rsidRPr="00151B72" w:rsidRDefault="003E7104" w:rsidP="001713D5">
            <w:pPr>
              <w:jc w:val="both"/>
              <w:rPr>
                <w:b/>
                <w:sz w:val="22"/>
                <w:szCs w:val="22"/>
              </w:rPr>
            </w:pPr>
            <w:r w:rsidRPr="00151B72">
              <w:rPr>
                <w:b/>
                <w:sz w:val="22"/>
                <w:szCs w:val="22"/>
              </w:rPr>
              <w:t>Порядок оплаты</w:t>
            </w:r>
          </w:p>
        </w:tc>
        <w:tc>
          <w:tcPr>
            <w:tcW w:w="5521" w:type="dxa"/>
          </w:tcPr>
          <w:p w:rsidR="003E7104" w:rsidRDefault="003E7104" w:rsidP="001713D5">
            <w:pPr>
              <w:jc w:val="both"/>
              <w:rPr>
                <w:rFonts w:eastAsia="Calibri"/>
              </w:rPr>
            </w:pPr>
            <w:r w:rsidRPr="00482AAC">
              <w:t>Оплата производится безналичным расчетом, путём перечисления</w:t>
            </w:r>
            <w:r>
              <w:t xml:space="preserve"> денежных средств на указанный </w:t>
            </w:r>
            <w:r w:rsidRPr="00482AAC">
              <w:t xml:space="preserve">расчётный счёт Поставщика, в течение </w:t>
            </w:r>
            <w:r w:rsidR="0017345F">
              <w:t>4</w:t>
            </w:r>
            <w:r>
              <w:t>0 (</w:t>
            </w:r>
            <w:r w:rsidR="0017345F">
              <w:t>сорока</w:t>
            </w:r>
            <w:r>
              <w:t xml:space="preserve">) дней </w:t>
            </w:r>
            <w:r w:rsidRPr="00482AAC">
              <w:t xml:space="preserve">с момента </w:t>
            </w:r>
            <w:r w:rsidRPr="00482AAC">
              <w:rPr>
                <w:rFonts w:eastAsia="Calibri"/>
              </w:rPr>
              <w:t>приемки поставленного товара (результатов</w:t>
            </w:r>
            <w:r w:rsidRPr="00C63032">
              <w:rPr>
                <w:rFonts w:eastAsia="Calibri"/>
              </w:rPr>
              <w:t xml:space="preserve"> </w:t>
            </w:r>
            <w:r>
              <w:rPr>
                <w:rFonts w:eastAsia="Calibri"/>
              </w:rPr>
              <w:t>оказания услуг, выполненных работ</w:t>
            </w:r>
            <w:r w:rsidRPr="00482AAC">
              <w:rPr>
                <w:rFonts w:eastAsia="Calibri"/>
              </w:rPr>
              <w:t xml:space="preserve">), предусмотренных </w:t>
            </w:r>
            <w:r w:rsidR="00677DCF">
              <w:rPr>
                <w:rFonts w:eastAsia="Calibri"/>
              </w:rPr>
              <w:t>договором</w:t>
            </w:r>
            <w:r>
              <w:rPr>
                <w:rFonts w:eastAsia="Calibri"/>
              </w:rPr>
              <w:t>.</w:t>
            </w:r>
          </w:p>
          <w:p w:rsidR="003E7104" w:rsidRPr="00151B72" w:rsidRDefault="003E7104" w:rsidP="001713D5">
            <w:pPr>
              <w:jc w:val="both"/>
              <w:rPr>
                <w:sz w:val="22"/>
                <w:szCs w:val="22"/>
              </w:rPr>
            </w:pPr>
            <w:r w:rsidRPr="00151B72">
              <w:rPr>
                <w:sz w:val="22"/>
                <w:szCs w:val="22"/>
              </w:rPr>
              <w:t>Авансовый платеж не предусмотрен</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8.</w:t>
            </w:r>
          </w:p>
        </w:tc>
        <w:tc>
          <w:tcPr>
            <w:tcW w:w="3015" w:type="dxa"/>
          </w:tcPr>
          <w:p w:rsidR="003E7104" w:rsidRPr="00151B72" w:rsidRDefault="003E7104" w:rsidP="001713D5">
            <w:pPr>
              <w:jc w:val="both"/>
              <w:rPr>
                <w:b/>
                <w:sz w:val="22"/>
                <w:szCs w:val="22"/>
              </w:rPr>
            </w:pPr>
            <w:r w:rsidRPr="00151B72">
              <w:rPr>
                <w:b/>
                <w:sz w:val="22"/>
                <w:szCs w:val="22"/>
              </w:rPr>
              <w:t>Валюта расчетов</w:t>
            </w:r>
          </w:p>
        </w:tc>
        <w:tc>
          <w:tcPr>
            <w:tcW w:w="5521" w:type="dxa"/>
          </w:tcPr>
          <w:p w:rsidR="003E7104" w:rsidRPr="00151B72" w:rsidRDefault="003E7104" w:rsidP="001713D5">
            <w:pPr>
              <w:jc w:val="both"/>
              <w:rPr>
                <w:sz w:val="22"/>
                <w:szCs w:val="22"/>
              </w:rPr>
            </w:pPr>
            <w:r w:rsidRPr="00151B72">
              <w:rPr>
                <w:sz w:val="22"/>
                <w:szCs w:val="22"/>
              </w:rPr>
              <w:t>Российский рубль</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9.</w:t>
            </w:r>
          </w:p>
        </w:tc>
        <w:tc>
          <w:tcPr>
            <w:tcW w:w="3015" w:type="dxa"/>
          </w:tcPr>
          <w:p w:rsidR="003E7104" w:rsidRPr="00151B72" w:rsidRDefault="003E7104" w:rsidP="003E710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1" w:type="dxa"/>
          </w:tcPr>
          <w:p w:rsidR="003E7104" w:rsidRPr="00686E1F" w:rsidRDefault="0017345F" w:rsidP="001713D5">
            <w:pPr>
              <w:jc w:val="both"/>
              <w:rPr>
                <w:sz w:val="22"/>
                <w:szCs w:val="22"/>
              </w:rPr>
            </w:pPr>
            <w:r>
              <w:rPr>
                <w:b/>
                <w:sz w:val="22"/>
                <w:szCs w:val="22"/>
              </w:rPr>
              <w:t>82 900,00</w:t>
            </w:r>
            <w:r w:rsidR="00DC1B20" w:rsidRPr="00DC1B20">
              <w:rPr>
                <w:b/>
                <w:sz w:val="22"/>
                <w:szCs w:val="22"/>
              </w:rPr>
              <w:t xml:space="preserve"> (</w:t>
            </w:r>
            <w:r>
              <w:rPr>
                <w:b/>
                <w:sz w:val="22"/>
                <w:szCs w:val="22"/>
              </w:rPr>
              <w:t>Восемьдесят две тысячи девятьсот</w:t>
            </w:r>
            <w:r w:rsidR="00DC1B20" w:rsidRPr="00DC1B20">
              <w:rPr>
                <w:b/>
                <w:sz w:val="22"/>
                <w:szCs w:val="22"/>
              </w:rPr>
              <w:t xml:space="preserve">) руб. </w:t>
            </w:r>
            <w:r>
              <w:rPr>
                <w:b/>
                <w:sz w:val="22"/>
                <w:szCs w:val="22"/>
              </w:rPr>
              <w:t>00</w:t>
            </w:r>
            <w:r w:rsidR="00DC1B20" w:rsidRPr="00DC1B20">
              <w:rPr>
                <w:b/>
                <w:sz w:val="22"/>
                <w:szCs w:val="22"/>
              </w:rPr>
              <w:t xml:space="preserve"> коп.</w:t>
            </w:r>
          </w:p>
          <w:p w:rsidR="003E7104" w:rsidRPr="00151B72" w:rsidRDefault="003E7104" w:rsidP="001713D5">
            <w:pPr>
              <w:jc w:val="both"/>
              <w:rPr>
                <w:sz w:val="22"/>
                <w:szCs w:val="22"/>
              </w:rPr>
            </w:pPr>
            <w:r w:rsidRPr="00151B72">
              <w:rPr>
                <w:sz w:val="22"/>
                <w:szCs w:val="22"/>
              </w:rPr>
              <w:t xml:space="preserve">Цена </w:t>
            </w:r>
            <w:r>
              <w:rPr>
                <w:sz w:val="22"/>
                <w:szCs w:val="22"/>
              </w:rPr>
              <w:t>Товара</w:t>
            </w:r>
            <w:r w:rsidRPr="00151B72">
              <w:rPr>
                <w:sz w:val="22"/>
                <w:szCs w:val="22"/>
              </w:rPr>
              <w:t xml:space="preserve"> включает в себя </w:t>
            </w:r>
            <w:r>
              <w:rPr>
                <w:sz w:val="22"/>
                <w:szCs w:val="22"/>
              </w:rPr>
              <w:t xml:space="preserve">непосредственно </w:t>
            </w:r>
            <w:r w:rsidRPr="00151B72">
              <w:rPr>
                <w:sz w:val="22"/>
                <w:szCs w:val="22"/>
              </w:rPr>
              <w:t xml:space="preserve">стоимость </w:t>
            </w:r>
            <w:r>
              <w:rPr>
                <w:sz w:val="22"/>
                <w:szCs w:val="22"/>
              </w:rPr>
              <w:t xml:space="preserve">самого </w:t>
            </w:r>
            <w:r w:rsidRPr="00151B72">
              <w:rPr>
                <w:sz w:val="22"/>
                <w:szCs w:val="22"/>
              </w:rPr>
              <w:t xml:space="preserve">товара, маркировку, погрузку, доставку, разгрузку, командировочные расходы, затраты на страхование, уплату таможенных пошлин, налогов, сборов и </w:t>
            </w:r>
            <w:proofErr w:type="gramStart"/>
            <w:r w:rsidRPr="00151B72">
              <w:rPr>
                <w:sz w:val="22"/>
                <w:szCs w:val="22"/>
              </w:rPr>
              <w:t>других</w:t>
            </w:r>
            <w:proofErr w:type="gramEnd"/>
            <w:r w:rsidRPr="00151B72">
              <w:rPr>
                <w:sz w:val="22"/>
                <w:szCs w:val="22"/>
              </w:rPr>
              <w:t xml:space="preserve"> возникающих в процессе исполнения </w:t>
            </w:r>
            <w:r>
              <w:rPr>
                <w:sz w:val="22"/>
                <w:szCs w:val="22"/>
              </w:rPr>
              <w:t>договора</w:t>
            </w:r>
            <w:r w:rsidRPr="00151B72">
              <w:rPr>
                <w:sz w:val="22"/>
                <w:szCs w:val="22"/>
              </w:rPr>
              <w:t xml:space="preserve"> расходов, в том числе НДС. Цена </w:t>
            </w:r>
            <w:r>
              <w:rPr>
                <w:sz w:val="22"/>
                <w:szCs w:val="22"/>
              </w:rPr>
              <w:t>на Товар</w:t>
            </w:r>
            <w:r w:rsidRPr="00151B72">
              <w:rPr>
                <w:sz w:val="22"/>
                <w:szCs w:val="22"/>
              </w:rPr>
              <w:t xml:space="preserve"> является твердой и определяется на весь срок исполнения </w:t>
            </w:r>
            <w:r>
              <w:rPr>
                <w:sz w:val="22"/>
                <w:szCs w:val="22"/>
              </w:rPr>
              <w:t>договора</w:t>
            </w:r>
            <w:r w:rsidRPr="00151B72">
              <w:rPr>
                <w:sz w:val="22"/>
                <w:szCs w:val="22"/>
              </w:rPr>
              <w:t>.</w:t>
            </w: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10.</w:t>
            </w:r>
          </w:p>
        </w:tc>
        <w:tc>
          <w:tcPr>
            <w:tcW w:w="3015" w:type="dxa"/>
          </w:tcPr>
          <w:p w:rsidR="003E7104" w:rsidRPr="00151B72" w:rsidRDefault="003E7104" w:rsidP="001713D5">
            <w:pPr>
              <w:jc w:val="both"/>
              <w:rPr>
                <w:b/>
                <w:sz w:val="22"/>
                <w:szCs w:val="22"/>
              </w:rPr>
            </w:pPr>
            <w:r w:rsidRPr="00151B72">
              <w:rPr>
                <w:b/>
                <w:sz w:val="22"/>
                <w:szCs w:val="22"/>
              </w:rPr>
              <w:t>Источник финансирования</w:t>
            </w:r>
          </w:p>
        </w:tc>
        <w:tc>
          <w:tcPr>
            <w:tcW w:w="5521" w:type="dxa"/>
          </w:tcPr>
          <w:p w:rsidR="003E7104" w:rsidRPr="00151B72" w:rsidRDefault="003E7104" w:rsidP="003E7104">
            <w:pPr>
              <w:jc w:val="both"/>
              <w:rPr>
                <w:sz w:val="22"/>
                <w:szCs w:val="22"/>
              </w:rPr>
            </w:pPr>
            <w:r>
              <w:rPr>
                <w:sz w:val="22"/>
                <w:szCs w:val="22"/>
              </w:rPr>
              <w:t>Средства фонда обязательного медицинского страхования и средства, полученные от предпринимательской и иной, приносящей доход деятельности</w:t>
            </w:r>
          </w:p>
        </w:tc>
      </w:tr>
      <w:tr w:rsidR="003E7104" w:rsidRPr="00151B72" w:rsidTr="003F72CA">
        <w:tc>
          <w:tcPr>
            <w:tcW w:w="9344" w:type="dxa"/>
            <w:gridSpan w:val="3"/>
          </w:tcPr>
          <w:p w:rsidR="003E7104" w:rsidRDefault="003E7104" w:rsidP="001713D5">
            <w:pPr>
              <w:jc w:val="both"/>
              <w:rPr>
                <w:sz w:val="22"/>
                <w:szCs w:val="22"/>
              </w:rPr>
            </w:pPr>
          </w:p>
        </w:tc>
      </w:tr>
      <w:tr w:rsidR="003E7104" w:rsidRPr="00151B72" w:rsidTr="003F72CA">
        <w:tc>
          <w:tcPr>
            <w:tcW w:w="808" w:type="dxa"/>
          </w:tcPr>
          <w:p w:rsidR="003E7104" w:rsidRPr="00151B72" w:rsidRDefault="003E7104" w:rsidP="001713D5">
            <w:pPr>
              <w:jc w:val="center"/>
              <w:rPr>
                <w:b/>
                <w:sz w:val="22"/>
                <w:szCs w:val="22"/>
              </w:rPr>
            </w:pPr>
            <w:r w:rsidRPr="00151B72">
              <w:rPr>
                <w:b/>
                <w:sz w:val="22"/>
                <w:szCs w:val="22"/>
              </w:rPr>
              <w:t>11.</w:t>
            </w:r>
          </w:p>
        </w:tc>
        <w:tc>
          <w:tcPr>
            <w:tcW w:w="3015" w:type="dxa"/>
          </w:tcPr>
          <w:p w:rsidR="003E7104" w:rsidRPr="00151B72" w:rsidRDefault="003E7104" w:rsidP="001713D5">
            <w:pPr>
              <w:jc w:val="both"/>
              <w:rPr>
                <w:b/>
                <w:sz w:val="22"/>
                <w:szCs w:val="22"/>
              </w:rPr>
            </w:pPr>
            <w:r w:rsidRPr="00151B72">
              <w:rPr>
                <w:b/>
                <w:sz w:val="22"/>
                <w:szCs w:val="22"/>
              </w:rPr>
              <w:t>Порядок подачи заявок на участие в закупке</w:t>
            </w:r>
          </w:p>
        </w:tc>
        <w:tc>
          <w:tcPr>
            <w:tcW w:w="5521" w:type="dxa"/>
          </w:tcPr>
          <w:p w:rsidR="003E7104" w:rsidRPr="00151B72" w:rsidRDefault="003E7104" w:rsidP="001713D5">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p>
          <w:p w:rsidR="003E7104" w:rsidRPr="00151B72" w:rsidRDefault="003E7104" w:rsidP="001713D5">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E7104" w:rsidRPr="00151B72" w:rsidRDefault="003E7104" w:rsidP="001713D5">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3E7104" w:rsidRPr="00151B72" w:rsidRDefault="003E7104" w:rsidP="001713D5">
            <w:pPr>
              <w:autoSpaceDE w:val="0"/>
              <w:autoSpaceDN w:val="0"/>
              <w:adjustRightInd w:val="0"/>
              <w:jc w:val="both"/>
              <w:rPr>
                <w:sz w:val="22"/>
                <w:szCs w:val="22"/>
              </w:rPr>
            </w:pPr>
            <w:r w:rsidRPr="00151B72">
              <w:rPr>
                <w:sz w:val="22"/>
                <w:szCs w:val="22"/>
              </w:rPr>
              <w:lastRenderedPageBreak/>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E7104" w:rsidRDefault="003E7104" w:rsidP="003E710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3E7104" w:rsidRPr="00151B72" w:rsidRDefault="003E7104" w:rsidP="003E710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3E7104" w:rsidRPr="00151B72" w:rsidTr="003F72CA">
        <w:tc>
          <w:tcPr>
            <w:tcW w:w="808" w:type="dxa"/>
          </w:tcPr>
          <w:p w:rsidR="003E7104" w:rsidRPr="00151B72" w:rsidRDefault="003E7104" w:rsidP="001713D5">
            <w:pPr>
              <w:jc w:val="center"/>
              <w:rPr>
                <w:b/>
                <w:sz w:val="22"/>
                <w:szCs w:val="22"/>
              </w:rPr>
            </w:pPr>
            <w:r>
              <w:rPr>
                <w:b/>
                <w:sz w:val="22"/>
                <w:szCs w:val="22"/>
              </w:rPr>
              <w:lastRenderedPageBreak/>
              <w:t>12</w:t>
            </w:r>
          </w:p>
        </w:tc>
        <w:tc>
          <w:tcPr>
            <w:tcW w:w="3015" w:type="dxa"/>
          </w:tcPr>
          <w:p w:rsidR="003E7104" w:rsidRPr="00151B72" w:rsidRDefault="003E7104" w:rsidP="001713D5">
            <w:pPr>
              <w:jc w:val="both"/>
              <w:rPr>
                <w:b/>
                <w:sz w:val="22"/>
                <w:szCs w:val="22"/>
              </w:rPr>
            </w:pPr>
            <w:r w:rsidRPr="00151B72">
              <w:rPr>
                <w:b/>
                <w:sz w:val="22"/>
                <w:szCs w:val="22"/>
              </w:rPr>
              <w:t>Внесение изменений в извещение о проведении запроса котировок</w:t>
            </w:r>
          </w:p>
        </w:tc>
        <w:tc>
          <w:tcPr>
            <w:tcW w:w="5521" w:type="dxa"/>
          </w:tcPr>
          <w:p w:rsidR="00BA74A0" w:rsidRPr="00BA74A0" w:rsidRDefault="00BA74A0" w:rsidP="00BA74A0">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3E7104" w:rsidRDefault="00BA74A0" w:rsidP="00BA74A0">
            <w:pPr>
              <w:widowControl w:val="0"/>
              <w:tabs>
                <w:tab w:val="left" w:pos="537"/>
              </w:tabs>
              <w:autoSpaceDE w:val="0"/>
              <w:autoSpaceDN w:val="0"/>
              <w:adjustRightInd w:val="0"/>
              <w:jc w:val="both"/>
              <w:rPr>
                <w:sz w:val="22"/>
                <w:szCs w:val="22"/>
              </w:rPr>
            </w:pPr>
            <w:r w:rsidRPr="00BA74A0">
              <w:rPr>
                <w:sz w:val="22"/>
                <w:szCs w:val="22"/>
              </w:rPr>
              <w:t>Изменения котировочной документации размещаются в средствах массовой информации, в которых было опубликовании извещение о проведении аукциона и/или на официальном сайте НУЗ «</w:t>
            </w:r>
            <w:r w:rsidR="0017345F">
              <w:rPr>
                <w:sz w:val="22"/>
                <w:szCs w:val="22"/>
              </w:rPr>
              <w:t>Узловая поликлиника на ст. Кавказская</w:t>
            </w:r>
            <w:r w:rsidRPr="00BA74A0">
              <w:rPr>
                <w:sz w:val="22"/>
                <w:szCs w:val="22"/>
              </w:rPr>
              <w:t xml:space="preserve"> ОАО «РЖД»» в сети «Интернет» в день принятия решения о внесении изменений.</w:t>
            </w:r>
          </w:p>
          <w:p w:rsidR="00BA74A0" w:rsidRDefault="00BA74A0" w:rsidP="00BA74A0">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BA74A0" w:rsidRPr="00151B72" w:rsidRDefault="005A0CD1" w:rsidP="00BA74A0">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E7104" w:rsidRPr="00022A99" w:rsidTr="003F72CA">
        <w:tc>
          <w:tcPr>
            <w:tcW w:w="808" w:type="dxa"/>
          </w:tcPr>
          <w:p w:rsidR="003E7104" w:rsidRPr="00151B72" w:rsidRDefault="003E7104" w:rsidP="001713D5">
            <w:pPr>
              <w:jc w:val="center"/>
              <w:rPr>
                <w:b/>
                <w:sz w:val="22"/>
                <w:szCs w:val="22"/>
              </w:rPr>
            </w:pPr>
            <w:r>
              <w:rPr>
                <w:b/>
                <w:sz w:val="22"/>
                <w:szCs w:val="22"/>
              </w:rPr>
              <w:t>14</w:t>
            </w:r>
          </w:p>
        </w:tc>
        <w:tc>
          <w:tcPr>
            <w:tcW w:w="3015" w:type="dxa"/>
          </w:tcPr>
          <w:p w:rsidR="003E7104" w:rsidRPr="00151B72" w:rsidRDefault="003E7104" w:rsidP="001713D5">
            <w:pPr>
              <w:jc w:val="both"/>
              <w:rPr>
                <w:b/>
                <w:sz w:val="22"/>
                <w:szCs w:val="22"/>
              </w:rPr>
            </w:pPr>
            <w:r w:rsidRPr="00151B72">
              <w:rPr>
                <w:b/>
                <w:sz w:val="22"/>
                <w:szCs w:val="22"/>
              </w:rPr>
              <w:t>Место подачи заявок</w:t>
            </w:r>
          </w:p>
        </w:tc>
        <w:tc>
          <w:tcPr>
            <w:tcW w:w="5521" w:type="dxa"/>
          </w:tcPr>
          <w:p w:rsidR="003E7104" w:rsidRPr="00151B72" w:rsidRDefault="0017345F" w:rsidP="001713D5">
            <w:pPr>
              <w:jc w:val="both"/>
              <w:rPr>
                <w:sz w:val="22"/>
                <w:szCs w:val="22"/>
              </w:rPr>
            </w:pPr>
            <w:r>
              <w:rPr>
                <w:sz w:val="22"/>
                <w:szCs w:val="22"/>
              </w:rPr>
              <w:t>352380</w:t>
            </w:r>
            <w:r w:rsidR="00BA74A0">
              <w:rPr>
                <w:sz w:val="22"/>
                <w:szCs w:val="22"/>
              </w:rPr>
              <w:t xml:space="preserve">, РФ, Краснодарский край, г. </w:t>
            </w:r>
            <w:proofErr w:type="gramStart"/>
            <w:r>
              <w:rPr>
                <w:sz w:val="22"/>
                <w:szCs w:val="22"/>
              </w:rPr>
              <w:t>Кропоткин</w:t>
            </w:r>
            <w:r w:rsidR="00BA74A0">
              <w:rPr>
                <w:sz w:val="22"/>
                <w:szCs w:val="22"/>
              </w:rPr>
              <w:t xml:space="preserve">, </w:t>
            </w:r>
            <w:r>
              <w:rPr>
                <w:sz w:val="22"/>
                <w:szCs w:val="22"/>
              </w:rPr>
              <w:t xml:space="preserve">  </w:t>
            </w:r>
            <w:proofErr w:type="gramEnd"/>
            <w:r>
              <w:rPr>
                <w:sz w:val="22"/>
                <w:szCs w:val="22"/>
              </w:rPr>
              <w:t xml:space="preserve">                       </w:t>
            </w:r>
            <w:r w:rsidR="00BA74A0">
              <w:rPr>
                <w:sz w:val="22"/>
                <w:szCs w:val="22"/>
              </w:rPr>
              <w:t xml:space="preserve">ул. </w:t>
            </w:r>
            <w:r>
              <w:rPr>
                <w:sz w:val="22"/>
                <w:szCs w:val="22"/>
              </w:rPr>
              <w:t>Журавлиная, 6</w:t>
            </w:r>
          </w:p>
          <w:p w:rsidR="003E7104" w:rsidRPr="00151B72" w:rsidRDefault="003E7104" w:rsidP="001713D5">
            <w:pPr>
              <w:jc w:val="both"/>
              <w:rPr>
                <w:sz w:val="22"/>
                <w:szCs w:val="22"/>
              </w:rPr>
            </w:pPr>
          </w:p>
          <w:p w:rsidR="003E7104" w:rsidRPr="00151B72" w:rsidRDefault="003E7104" w:rsidP="001713D5">
            <w:pPr>
              <w:jc w:val="both"/>
              <w:rPr>
                <w:sz w:val="22"/>
                <w:szCs w:val="22"/>
              </w:rPr>
            </w:pPr>
            <w:r w:rsidRPr="00151B72">
              <w:rPr>
                <w:sz w:val="22"/>
                <w:szCs w:val="22"/>
              </w:rPr>
              <w:t xml:space="preserve">Контактное лицо: </w:t>
            </w:r>
            <w:proofErr w:type="spellStart"/>
            <w:r w:rsidR="0017345F">
              <w:rPr>
                <w:sz w:val="22"/>
                <w:szCs w:val="22"/>
              </w:rPr>
              <w:t>Бушина</w:t>
            </w:r>
            <w:proofErr w:type="spellEnd"/>
            <w:r w:rsidR="0017345F">
              <w:rPr>
                <w:sz w:val="22"/>
                <w:szCs w:val="22"/>
              </w:rPr>
              <w:t xml:space="preserve"> Юлия Владимировна</w:t>
            </w:r>
          </w:p>
          <w:p w:rsidR="003E7104" w:rsidRPr="00455460" w:rsidRDefault="0017345F" w:rsidP="001713D5">
            <w:pPr>
              <w:jc w:val="both"/>
              <w:rPr>
                <w:sz w:val="22"/>
                <w:szCs w:val="22"/>
              </w:rPr>
            </w:pPr>
            <w:r w:rsidRPr="00151B72">
              <w:rPr>
                <w:sz w:val="22"/>
                <w:szCs w:val="22"/>
              </w:rPr>
              <w:t>Т</w:t>
            </w:r>
            <w:r w:rsidR="003E7104" w:rsidRPr="00151B72">
              <w:rPr>
                <w:sz w:val="22"/>
                <w:szCs w:val="22"/>
              </w:rPr>
              <w:t>ел</w:t>
            </w:r>
            <w:r w:rsidRPr="00455460">
              <w:rPr>
                <w:sz w:val="22"/>
                <w:szCs w:val="22"/>
              </w:rPr>
              <w:t xml:space="preserve"> 861</w:t>
            </w:r>
            <w:r>
              <w:rPr>
                <w:sz w:val="22"/>
                <w:szCs w:val="22"/>
                <w:lang w:val="en-US"/>
              </w:rPr>
              <w:t> </w:t>
            </w:r>
            <w:r w:rsidRPr="00455460">
              <w:rPr>
                <w:sz w:val="22"/>
                <w:szCs w:val="22"/>
              </w:rPr>
              <w:t>383-55-59</w:t>
            </w:r>
          </w:p>
          <w:p w:rsidR="003E7104" w:rsidRPr="00022A99" w:rsidRDefault="003E7104" w:rsidP="001713D5">
            <w:pPr>
              <w:jc w:val="both"/>
              <w:rPr>
                <w:sz w:val="22"/>
                <w:szCs w:val="22"/>
                <w:lang w:val="en-US"/>
              </w:rPr>
            </w:pPr>
            <w:r w:rsidRPr="00151B72">
              <w:rPr>
                <w:sz w:val="22"/>
                <w:szCs w:val="22"/>
                <w:lang w:val="en-US"/>
              </w:rPr>
              <w:t>E</w:t>
            </w:r>
            <w:r w:rsidRPr="00022A99">
              <w:rPr>
                <w:sz w:val="22"/>
                <w:szCs w:val="22"/>
                <w:lang w:val="en-US"/>
              </w:rPr>
              <w:t>-</w:t>
            </w:r>
            <w:r w:rsidRPr="00151B72">
              <w:rPr>
                <w:sz w:val="22"/>
                <w:szCs w:val="22"/>
                <w:lang w:val="en-US"/>
              </w:rPr>
              <w:t>mail</w:t>
            </w:r>
            <w:r w:rsidRPr="00022A99">
              <w:rPr>
                <w:sz w:val="22"/>
                <w:szCs w:val="22"/>
                <w:lang w:val="en-US"/>
              </w:rPr>
              <w:t xml:space="preserve">: </w:t>
            </w:r>
            <w:r w:rsidR="00022A99" w:rsidRPr="00685914">
              <w:rPr>
                <w:w w:val="105"/>
                <w:lang w:val="en-US"/>
              </w:rPr>
              <w:t>uzlhospital</w:t>
            </w:r>
            <w:r w:rsidR="00022A99" w:rsidRPr="00022A99">
              <w:rPr>
                <w:w w:val="105"/>
                <w:lang w:val="en-US"/>
              </w:rPr>
              <w:t>@</w:t>
            </w:r>
            <w:r w:rsidR="00022A99" w:rsidRPr="00685914">
              <w:rPr>
                <w:w w:val="105"/>
                <w:lang w:val="en-US"/>
              </w:rPr>
              <w:t>yandex</w:t>
            </w:r>
            <w:r w:rsidR="00022A99" w:rsidRPr="00022A99">
              <w:rPr>
                <w:w w:val="105"/>
                <w:lang w:val="en-US"/>
              </w:rPr>
              <w:t>.</w:t>
            </w:r>
            <w:r w:rsidR="00022A99" w:rsidRPr="00685914">
              <w:rPr>
                <w:w w:val="105"/>
                <w:lang w:val="en-US"/>
              </w:rPr>
              <w:t>ru</w:t>
            </w:r>
            <w:r w:rsidR="00022A99" w:rsidRPr="00022A99">
              <w:rPr>
                <w:w w:val="105"/>
                <w:lang w:val="en-US"/>
              </w:rPr>
              <w:t xml:space="preserve">  </w:t>
            </w:r>
            <w:bookmarkStart w:id="0" w:name="_GoBack"/>
            <w:bookmarkEnd w:id="0"/>
          </w:p>
        </w:tc>
      </w:tr>
      <w:tr w:rsidR="005A0CD1" w:rsidRPr="005A0CD1" w:rsidTr="003F72CA">
        <w:tc>
          <w:tcPr>
            <w:tcW w:w="808" w:type="dxa"/>
          </w:tcPr>
          <w:p w:rsidR="005A0CD1" w:rsidRDefault="005A0CD1" w:rsidP="001713D5">
            <w:pPr>
              <w:jc w:val="center"/>
              <w:rPr>
                <w:b/>
                <w:sz w:val="22"/>
                <w:szCs w:val="22"/>
              </w:rPr>
            </w:pPr>
            <w:r>
              <w:rPr>
                <w:b/>
                <w:sz w:val="22"/>
                <w:szCs w:val="22"/>
              </w:rPr>
              <w:t>15</w:t>
            </w:r>
          </w:p>
        </w:tc>
        <w:tc>
          <w:tcPr>
            <w:tcW w:w="3015" w:type="dxa"/>
          </w:tcPr>
          <w:p w:rsidR="005A0CD1" w:rsidRPr="00151B72" w:rsidRDefault="005A0CD1" w:rsidP="001713D5">
            <w:pPr>
              <w:jc w:val="both"/>
              <w:rPr>
                <w:b/>
                <w:sz w:val="22"/>
                <w:szCs w:val="22"/>
              </w:rPr>
            </w:pPr>
            <w:r>
              <w:rPr>
                <w:b/>
                <w:sz w:val="22"/>
                <w:szCs w:val="22"/>
              </w:rPr>
              <w:t>Срок подачи заявок</w:t>
            </w:r>
          </w:p>
        </w:tc>
        <w:tc>
          <w:tcPr>
            <w:tcW w:w="5521" w:type="dxa"/>
          </w:tcPr>
          <w:p w:rsidR="005A0CD1" w:rsidRDefault="005A0CD1" w:rsidP="005A0CD1">
            <w:pPr>
              <w:jc w:val="both"/>
              <w:rPr>
                <w:sz w:val="22"/>
                <w:szCs w:val="22"/>
              </w:rPr>
            </w:pPr>
            <w:r>
              <w:rPr>
                <w:sz w:val="22"/>
                <w:szCs w:val="22"/>
              </w:rPr>
              <w:t xml:space="preserve">до 09-00 </w:t>
            </w:r>
            <w:r w:rsidR="0017345F">
              <w:rPr>
                <w:sz w:val="22"/>
                <w:szCs w:val="22"/>
              </w:rPr>
              <w:t>11</w:t>
            </w:r>
            <w:r>
              <w:rPr>
                <w:sz w:val="22"/>
                <w:szCs w:val="22"/>
              </w:rPr>
              <w:t>.0</w:t>
            </w:r>
            <w:r w:rsidR="0017345F">
              <w:rPr>
                <w:sz w:val="22"/>
                <w:szCs w:val="22"/>
              </w:rPr>
              <w:t>1</w:t>
            </w:r>
            <w:r>
              <w:rPr>
                <w:sz w:val="22"/>
                <w:szCs w:val="22"/>
              </w:rPr>
              <w:t>.2018г.</w:t>
            </w:r>
          </w:p>
        </w:tc>
      </w:tr>
      <w:tr w:rsidR="005A0CD1" w:rsidRPr="005A0CD1" w:rsidTr="003F72CA">
        <w:tc>
          <w:tcPr>
            <w:tcW w:w="808" w:type="dxa"/>
          </w:tcPr>
          <w:p w:rsidR="005A0CD1" w:rsidRDefault="005A0CD1" w:rsidP="001713D5">
            <w:pPr>
              <w:jc w:val="center"/>
              <w:rPr>
                <w:b/>
                <w:sz w:val="22"/>
                <w:szCs w:val="22"/>
              </w:rPr>
            </w:pPr>
            <w:r>
              <w:rPr>
                <w:b/>
                <w:sz w:val="22"/>
                <w:szCs w:val="22"/>
              </w:rPr>
              <w:t>16</w:t>
            </w:r>
          </w:p>
        </w:tc>
        <w:tc>
          <w:tcPr>
            <w:tcW w:w="3015" w:type="dxa"/>
          </w:tcPr>
          <w:p w:rsidR="005A0CD1" w:rsidRDefault="005A0CD1" w:rsidP="001713D5">
            <w:pPr>
              <w:jc w:val="both"/>
              <w:rPr>
                <w:b/>
                <w:sz w:val="22"/>
                <w:szCs w:val="22"/>
              </w:rPr>
            </w:pPr>
            <w:r w:rsidRPr="003F5200">
              <w:rPr>
                <w:b/>
              </w:rPr>
              <w:t>Место, дата и время вскрытия конвертов с заявками</w:t>
            </w:r>
          </w:p>
        </w:tc>
        <w:tc>
          <w:tcPr>
            <w:tcW w:w="5521" w:type="dxa"/>
          </w:tcPr>
          <w:p w:rsidR="0017345F" w:rsidRPr="00151B72" w:rsidRDefault="0017345F" w:rsidP="0017345F">
            <w:pPr>
              <w:jc w:val="both"/>
              <w:rPr>
                <w:sz w:val="22"/>
                <w:szCs w:val="22"/>
              </w:rPr>
            </w:pPr>
            <w:r>
              <w:rPr>
                <w:sz w:val="22"/>
                <w:szCs w:val="22"/>
              </w:rPr>
              <w:t xml:space="preserve">352380, РФ, Краснодарский край, г. </w:t>
            </w:r>
            <w:proofErr w:type="gramStart"/>
            <w:r>
              <w:rPr>
                <w:sz w:val="22"/>
                <w:szCs w:val="22"/>
              </w:rPr>
              <w:t xml:space="preserve">Кропоткин,   </w:t>
            </w:r>
            <w:proofErr w:type="gramEnd"/>
            <w:r>
              <w:rPr>
                <w:sz w:val="22"/>
                <w:szCs w:val="22"/>
              </w:rPr>
              <w:t xml:space="preserve">                      ул. Журавлиная, 6</w:t>
            </w:r>
          </w:p>
          <w:p w:rsidR="005A0CD1" w:rsidRDefault="005A0CD1" w:rsidP="005A0CD1">
            <w:pPr>
              <w:jc w:val="both"/>
              <w:rPr>
                <w:sz w:val="22"/>
                <w:szCs w:val="22"/>
              </w:rPr>
            </w:pPr>
            <w:r>
              <w:rPr>
                <w:sz w:val="22"/>
                <w:szCs w:val="22"/>
              </w:rPr>
              <w:t xml:space="preserve">10-00 </w:t>
            </w:r>
            <w:r w:rsidR="0017345F">
              <w:rPr>
                <w:sz w:val="22"/>
                <w:szCs w:val="22"/>
              </w:rPr>
              <w:t>12</w:t>
            </w:r>
            <w:r>
              <w:rPr>
                <w:sz w:val="22"/>
                <w:szCs w:val="22"/>
              </w:rPr>
              <w:t>.</w:t>
            </w:r>
            <w:r w:rsidR="0017345F">
              <w:rPr>
                <w:sz w:val="22"/>
                <w:szCs w:val="22"/>
              </w:rPr>
              <w:t>01.</w:t>
            </w:r>
            <w:r>
              <w:rPr>
                <w:sz w:val="22"/>
                <w:szCs w:val="22"/>
              </w:rPr>
              <w:t>2018г.</w:t>
            </w:r>
          </w:p>
        </w:tc>
      </w:tr>
      <w:tr w:rsidR="005A0CD1" w:rsidRPr="005A0CD1" w:rsidTr="003F72CA">
        <w:tc>
          <w:tcPr>
            <w:tcW w:w="808" w:type="dxa"/>
          </w:tcPr>
          <w:p w:rsidR="005A0CD1" w:rsidRDefault="005A0CD1" w:rsidP="001713D5">
            <w:pPr>
              <w:jc w:val="center"/>
              <w:rPr>
                <w:b/>
                <w:sz w:val="22"/>
                <w:szCs w:val="22"/>
              </w:rPr>
            </w:pPr>
            <w:r>
              <w:rPr>
                <w:b/>
                <w:sz w:val="22"/>
                <w:szCs w:val="22"/>
              </w:rPr>
              <w:t>17</w:t>
            </w:r>
          </w:p>
        </w:tc>
        <w:tc>
          <w:tcPr>
            <w:tcW w:w="3015" w:type="dxa"/>
          </w:tcPr>
          <w:p w:rsidR="005A0CD1" w:rsidRPr="003F5200" w:rsidRDefault="005A0CD1" w:rsidP="001713D5">
            <w:pPr>
              <w:jc w:val="both"/>
              <w:rPr>
                <w:b/>
              </w:rPr>
            </w:pPr>
            <w:r>
              <w:rPr>
                <w:b/>
              </w:rPr>
              <w:t>Р</w:t>
            </w:r>
            <w:r w:rsidRPr="003F5200">
              <w:rPr>
                <w:b/>
              </w:rPr>
              <w:t>ассмотрение и оценка котировочных заявок</w:t>
            </w:r>
          </w:p>
        </w:tc>
        <w:tc>
          <w:tcPr>
            <w:tcW w:w="5521" w:type="dxa"/>
          </w:tcPr>
          <w:p w:rsidR="005A0CD1" w:rsidRPr="003F5200" w:rsidRDefault="005A0CD1" w:rsidP="005A0CD1">
            <w:pPr>
              <w:autoSpaceDE w:val="0"/>
              <w:autoSpaceDN w:val="0"/>
              <w:adjustRightInd w:val="0"/>
              <w:jc w:val="both"/>
            </w:pPr>
            <w:r w:rsidRPr="003F5200">
              <w:t xml:space="preserve">Единая комиссия не рассматривает и отклоняет котировочную </w:t>
            </w:r>
            <w:proofErr w:type="gramStart"/>
            <w:r w:rsidRPr="003F5200">
              <w:t>заявку в случае если</w:t>
            </w:r>
            <w:proofErr w:type="gramEnd"/>
            <w:r w:rsidRPr="003F5200">
              <w:t>:</w:t>
            </w:r>
          </w:p>
          <w:p w:rsidR="005A0CD1" w:rsidRPr="003F5200" w:rsidRDefault="005A0CD1" w:rsidP="005A0CD1">
            <w:pPr>
              <w:autoSpaceDE w:val="0"/>
              <w:autoSpaceDN w:val="0"/>
              <w:adjustRightInd w:val="0"/>
              <w:jc w:val="both"/>
            </w:pPr>
            <w:r w:rsidRPr="003F5200">
              <w:lastRenderedPageBreak/>
              <w:t>- котировочная заявка не соответствует требованиям, установленным в извещении о проведении запроса котировок;</w:t>
            </w:r>
          </w:p>
          <w:p w:rsidR="005A0CD1" w:rsidRPr="003F5200" w:rsidRDefault="005A0CD1" w:rsidP="005A0CD1">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5A0CD1" w:rsidRDefault="005A0CD1" w:rsidP="005A0CD1">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5A0CD1" w:rsidRPr="003F5200" w:rsidRDefault="005A0CD1" w:rsidP="005A0CD1">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5A0CD1" w:rsidRDefault="005A0CD1" w:rsidP="005A0CD1">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55460">
              <w:t xml:space="preserve">НУЗ "Узловая поликлиника на ст. Кавказская ОАО "РЖД" </w:t>
            </w:r>
            <w:r w:rsidRPr="003F5200">
              <w:t>не позднее 3-х дней с даты его подписания.</w:t>
            </w:r>
          </w:p>
        </w:tc>
      </w:tr>
      <w:tr w:rsidR="005A0CD1" w:rsidRPr="005A0CD1" w:rsidTr="003F72CA">
        <w:tc>
          <w:tcPr>
            <w:tcW w:w="808" w:type="dxa"/>
          </w:tcPr>
          <w:p w:rsidR="005A0CD1" w:rsidRDefault="005A0CD1" w:rsidP="005A0CD1">
            <w:pPr>
              <w:jc w:val="center"/>
              <w:rPr>
                <w:b/>
                <w:sz w:val="22"/>
                <w:szCs w:val="22"/>
              </w:rPr>
            </w:pPr>
            <w:r>
              <w:rPr>
                <w:b/>
                <w:sz w:val="22"/>
                <w:szCs w:val="22"/>
              </w:rPr>
              <w:lastRenderedPageBreak/>
              <w:t>17</w:t>
            </w:r>
          </w:p>
        </w:tc>
        <w:tc>
          <w:tcPr>
            <w:tcW w:w="3015" w:type="dxa"/>
          </w:tcPr>
          <w:p w:rsidR="005A0CD1" w:rsidRDefault="005A0CD1" w:rsidP="001713D5">
            <w:pPr>
              <w:jc w:val="both"/>
              <w:rPr>
                <w:b/>
                <w:sz w:val="22"/>
                <w:szCs w:val="22"/>
              </w:rPr>
            </w:pPr>
            <w:r>
              <w:rPr>
                <w:b/>
                <w:sz w:val="22"/>
                <w:szCs w:val="22"/>
              </w:rPr>
              <w:t>Срок и условия подписания договора с победителем запроса котировок</w:t>
            </w:r>
          </w:p>
        </w:tc>
        <w:tc>
          <w:tcPr>
            <w:tcW w:w="5521" w:type="dxa"/>
          </w:tcPr>
          <w:p w:rsidR="005A0CD1" w:rsidRDefault="005A0CD1" w:rsidP="005A0CD1">
            <w:pPr>
              <w:jc w:val="both"/>
              <w:rPr>
                <w:sz w:val="22"/>
                <w:szCs w:val="22"/>
              </w:rPr>
            </w:pPr>
            <w:r>
              <w:rPr>
                <w:sz w:val="22"/>
                <w:szCs w:val="22"/>
              </w:rPr>
              <w:t>не позднее 20 (двадцати) дней с момента определения победителя запроса котировок</w:t>
            </w:r>
          </w:p>
        </w:tc>
      </w:tr>
    </w:tbl>
    <w:p w:rsidR="003E7104" w:rsidRDefault="003E7104" w:rsidP="003E7104">
      <w:pPr>
        <w:jc w:val="both"/>
      </w:pPr>
    </w:p>
    <w:p w:rsidR="00957785" w:rsidRDefault="00957785" w:rsidP="003E7104">
      <w:pPr>
        <w:jc w:val="both"/>
      </w:pPr>
    </w:p>
    <w:p w:rsidR="00957785" w:rsidRDefault="00957785" w:rsidP="003E7104">
      <w:pPr>
        <w:jc w:val="both"/>
      </w:pPr>
    </w:p>
    <w:p w:rsidR="00957785" w:rsidRDefault="00957785" w:rsidP="003E7104">
      <w:pPr>
        <w:jc w:val="both"/>
      </w:pPr>
    </w:p>
    <w:p w:rsidR="00957785" w:rsidRDefault="00957785" w:rsidP="003E7104">
      <w:pPr>
        <w:jc w:val="both"/>
      </w:pPr>
    </w:p>
    <w:p w:rsidR="0017345F" w:rsidRDefault="0017345F" w:rsidP="003E7104">
      <w:pPr>
        <w:jc w:val="both"/>
      </w:pPr>
    </w:p>
    <w:p w:rsidR="0017345F" w:rsidRDefault="0017345F" w:rsidP="003E7104">
      <w:pPr>
        <w:jc w:val="both"/>
      </w:pPr>
    </w:p>
    <w:p w:rsidR="0017345F" w:rsidRDefault="0017345F" w:rsidP="003E7104">
      <w:pPr>
        <w:jc w:val="both"/>
      </w:pPr>
    </w:p>
    <w:p w:rsidR="0017345F" w:rsidRPr="005A0CD1" w:rsidRDefault="0017345F" w:rsidP="003E7104">
      <w:pPr>
        <w:jc w:val="both"/>
      </w:pPr>
    </w:p>
    <w:p w:rsidR="003E7104" w:rsidRPr="00CA1B81" w:rsidRDefault="003E7104" w:rsidP="003E7104">
      <w:pPr>
        <w:jc w:val="center"/>
        <w:rPr>
          <w:b/>
        </w:rPr>
      </w:pPr>
      <w:r>
        <w:rPr>
          <w:b/>
        </w:rPr>
        <w:lastRenderedPageBreak/>
        <w:t xml:space="preserve">* </w:t>
      </w:r>
      <w:r w:rsidRPr="00CA1B81">
        <w:rPr>
          <w:b/>
        </w:rPr>
        <w:t xml:space="preserve">Требования к описанию участниками закупки предлагаемых к поставке </w:t>
      </w:r>
      <w:proofErr w:type="gramStart"/>
      <w:r w:rsidRPr="00CA1B81">
        <w:rPr>
          <w:b/>
        </w:rPr>
        <w:t>товаров(</w:t>
      </w:r>
      <w:proofErr w:type="gramEnd"/>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w:t>
      </w:r>
      <w:proofErr w:type="gramStart"/>
      <w:r w:rsidRPr="00D40785">
        <w:t>иметь  двусмысленное</w:t>
      </w:r>
      <w:proofErr w:type="gramEnd"/>
      <w:r w:rsidRPr="00D40785">
        <w:t xml:space="preserve">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34"/>
        <w:gridCol w:w="6232"/>
      </w:tblGrid>
      <w:tr w:rsidR="003E7104" w:rsidRPr="00D40785" w:rsidTr="001713D5">
        <w:tc>
          <w:tcPr>
            <w:tcW w:w="709" w:type="dxa"/>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 п/п</w:t>
            </w:r>
          </w:p>
        </w:tc>
        <w:tc>
          <w:tcPr>
            <w:tcW w:w="2410"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Обозначения</w:t>
            </w:r>
          </w:p>
        </w:tc>
        <w:tc>
          <w:tcPr>
            <w:tcW w:w="7478"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Описание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w:t>
            </w:r>
            <w:proofErr w:type="spellStart"/>
            <w:r w:rsidRPr="00D40785">
              <w:rPr>
                <w:rFonts w:ascii="Times New Roman" w:hAnsi="Times New Roman"/>
              </w:rPr>
              <w:t>аналог</w:t>
            </w:r>
            <w:proofErr w:type="gramStart"/>
            <w:r w:rsidRPr="00D40785">
              <w:rPr>
                <w:rFonts w:ascii="Times New Roman" w:hAnsi="Times New Roman"/>
              </w:rPr>
              <w:t>»,«</w:t>
            </w:r>
            <w:proofErr w:type="gramEnd"/>
            <w:r w:rsidRPr="00D40785">
              <w:rPr>
                <w:rFonts w:ascii="Times New Roman" w:hAnsi="Times New Roman"/>
              </w:rPr>
              <w:t>не</w:t>
            </w:r>
            <w:proofErr w:type="spellEnd"/>
            <w:r w:rsidRPr="00D40785">
              <w:rPr>
                <w:rFonts w:ascii="Times New Roman" w:hAnsi="Times New Roman"/>
              </w:rPr>
              <w:t xml:space="preserve">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 «от</w:t>
            </w:r>
            <w:proofErr w:type="gramStart"/>
            <w:r w:rsidRPr="00D40785">
              <w:rPr>
                <w:rFonts w:ascii="Times New Roman" w:hAnsi="Times New Roman"/>
              </w:rPr>
              <w:t>»….</w:t>
            </w:r>
            <w:proofErr w:type="gramEnd"/>
            <w:r w:rsidRPr="00D40785">
              <w:rPr>
                <w:rFonts w:ascii="Times New Roman" w:hAnsi="Times New Roman"/>
              </w:rPr>
              <w:t>«до»,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«аналог»</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менее»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более»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«&lt;», «менее», «меньше», «ниже»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rPr>
          <w:trHeight w:val="421"/>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«больше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roofErr w:type="gramStart"/>
            <w:r w:rsidRPr="00D40785">
              <w:rPr>
                <w:rFonts w:ascii="Times New Roman" w:hAnsi="Times New Roman"/>
              </w:rPr>
              <w:t>» ,</w:t>
            </w:r>
            <w:proofErr w:type="gramEnd"/>
            <w:r w:rsidRPr="00D40785">
              <w:rPr>
                <w:rFonts w:ascii="Times New Roman" w:hAnsi="Times New Roman"/>
              </w:rPr>
              <w:t xml:space="preserve"> «меньше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xml:space="preserve">, установленными в описании объекта закупки, в том числе в документе «сведения о </w:t>
            </w:r>
            <w:r w:rsidRPr="00D40785">
              <w:rPr>
                <w:rFonts w:ascii="Times New Roman" w:hAnsi="Times New Roman"/>
              </w:rPr>
              <w:lastRenderedPageBreak/>
              <w:t>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«минимальный»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«максимальный»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w:t>
            </w:r>
            <w:proofErr w:type="gramStart"/>
            <w:r w:rsidRPr="00D40785">
              <w:rPr>
                <w:rFonts w:ascii="Times New Roman" w:hAnsi="Times New Roman"/>
              </w:rPr>
              <w:t>со  значениями</w:t>
            </w:r>
            <w:proofErr w:type="gramEnd"/>
            <w:r w:rsidRPr="00D40785">
              <w:rPr>
                <w:rFonts w:ascii="Times New Roman" w:hAnsi="Times New Roman"/>
              </w:rPr>
              <w:t>,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w:t>
            </w:r>
            <w:proofErr w:type="gramStart"/>
            <w:r w:rsidRPr="00D40785">
              <w:rPr>
                <w:rFonts w:ascii="Times New Roman" w:hAnsi="Times New Roman"/>
              </w:rPr>
              <w:t>исключением</w:t>
            </w:r>
            <w:proofErr w:type="gramEnd"/>
            <w:r w:rsidRPr="00D40785">
              <w:rPr>
                <w:rFonts w:ascii="Times New Roman" w:hAnsi="Times New Roman"/>
              </w:rPr>
              <w:t xml:space="preserve"> когда число имеет не целое значение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«или»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1713D5">
        <w:trPr>
          <w:trHeight w:val="70"/>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«тире»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«от</w:t>
            </w:r>
            <w:proofErr w:type="gramStart"/>
            <w:r w:rsidRPr="00D40785">
              <w:rPr>
                <w:rFonts w:ascii="Times New Roman" w:hAnsi="Times New Roman"/>
              </w:rPr>
              <w:t>»….</w:t>
            </w:r>
            <w:proofErr w:type="gramEnd"/>
            <w:r w:rsidRPr="00D40785">
              <w:rPr>
                <w:rFonts w:ascii="Times New Roman" w:hAnsi="Times New Roman"/>
              </w:rPr>
              <w:t>«до»,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1…5</w:t>
            </w:r>
          </w:p>
          <w:p w:rsidR="003E7104" w:rsidRPr="00D40785" w:rsidRDefault="003E7104" w:rsidP="001713D5">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w:t>
            </w:r>
            <w:proofErr w:type="gramStart"/>
            <w:r w:rsidRPr="00D40785">
              <w:rPr>
                <w:rFonts w:ascii="Times New Roman" w:hAnsi="Times New Roman"/>
              </w:rPr>
              <w:t>конкретное значение</w:t>
            </w:r>
            <w:proofErr w:type="gramEnd"/>
            <w:r w:rsidRPr="00D40785">
              <w:rPr>
                <w:rFonts w:ascii="Times New Roman" w:hAnsi="Times New Roman"/>
              </w:rPr>
              <w:t xml:space="preserve"> входящее в диапазон, при этом могут быть представлены (указаны) крайние </w:t>
            </w:r>
            <w:r w:rsidRPr="00D40785">
              <w:rPr>
                <w:rFonts w:ascii="Times New Roman" w:hAnsi="Times New Roman"/>
              </w:rPr>
              <w:lastRenderedPageBreak/>
              <w:t>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Диапазонное значение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Диапазон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В пределах диапазона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proofErr w:type="gramStart"/>
            <w:r w:rsidRPr="00D40785">
              <w:rPr>
                <w:rFonts w:ascii="Times New Roman" w:hAnsi="Times New Roman"/>
              </w:rPr>
              <w:t>конкретное</w:t>
            </w:r>
            <w:proofErr w:type="gramEnd"/>
            <w:r w:rsidRPr="00D40785">
              <w:rPr>
                <w:rFonts w:ascii="Times New Roman" w:hAnsi="Times New Roman"/>
              </w:rPr>
              <w:t xml:space="preserve"> так и диапазонное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Фракция</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proofErr w:type="gramStart"/>
            <w:r w:rsidRPr="00D40785">
              <w:rPr>
                <w:rFonts w:ascii="Times New Roman" w:hAnsi="Times New Roman"/>
              </w:rPr>
              <w:t>до</w:t>
            </w:r>
            <w:proofErr w:type="gramEnd"/>
            <w:r w:rsidRPr="00D40785">
              <w:rPr>
                <w:rFonts w:ascii="Times New Roman" w:hAnsi="Times New Roman"/>
              </w:rPr>
              <w:t xml:space="preserve">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w:t>
            </w:r>
            <w:proofErr w:type="gramStart"/>
            <w:r w:rsidRPr="00D40785">
              <w:rPr>
                <w:rFonts w:ascii="Times New Roman" w:hAnsi="Times New Roman"/>
              </w:rPr>
              <w:t>при  температуре</w:t>
            </w:r>
            <w:proofErr w:type="gramEnd"/>
            <w:r w:rsidRPr="00D40785">
              <w:rPr>
                <w:rFonts w:ascii="Times New Roman" w:hAnsi="Times New Roman"/>
              </w:rPr>
              <w:t xml:space="preserve">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proofErr w:type="gramStart"/>
            <w:r w:rsidRPr="00D40785">
              <w:rPr>
                <w:rFonts w:ascii="Times New Roman" w:hAnsi="Times New Roman"/>
              </w:rPr>
              <w:t>ГОСТ….</w:t>
            </w:r>
            <w:proofErr w:type="gramEnd"/>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w:t>
            </w:r>
            <w:proofErr w:type="gramStart"/>
            <w:r w:rsidRPr="00D40785">
              <w:rPr>
                <w:rFonts w:ascii="Times New Roman" w:hAnsi="Times New Roman"/>
              </w:rPr>
              <w:t>значения</w:t>
            </w:r>
            <w:proofErr w:type="gramEnd"/>
            <w:r w:rsidRPr="00D40785">
              <w:rPr>
                <w:rFonts w:ascii="Times New Roman" w:hAnsi="Times New Roman"/>
              </w:rPr>
              <w:t xml:space="preserve"> соответствующие ГОСТу. Если ГОСТ(ом) не установлено </w:t>
            </w:r>
            <w:proofErr w:type="gramStart"/>
            <w:r w:rsidRPr="00D40785">
              <w:rPr>
                <w:rFonts w:ascii="Times New Roman" w:hAnsi="Times New Roman"/>
              </w:rPr>
              <w:lastRenderedPageBreak/>
              <w:t>какое либо</w:t>
            </w:r>
            <w:proofErr w:type="gramEnd"/>
            <w:r w:rsidRPr="00D40785">
              <w:rPr>
                <w:rFonts w:ascii="Times New Roman" w:hAnsi="Times New Roman"/>
              </w:rPr>
              <w:t xml:space="preserve">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C42480">
      <w:headerReference w:type="default" r:id="rId7"/>
      <w:footerReference w:type="default" r:id="rId8"/>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02C" w:rsidRDefault="00D4002C">
      <w:r>
        <w:separator/>
      </w:r>
    </w:p>
  </w:endnote>
  <w:endnote w:type="continuationSeparator" w:id="0">
    <w:p w:rsidR="00D4002C" w:rsidRDefault="00D4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Light">
    <w:altName w:val="Times New Roman"/>
    <w:charset w:val="CC"/>
    <w:family w:val="swiss"/>
    <w:pitch w:val="variable"/>
    <w:sig w:usb0="E00026FF" w:usb1="5000007B" w:usb2="0800402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62" w:rsidRDefault="00BA74A0"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D03F9E" w:rsidRPr="00874492">
      <w:rPr>
        <w:rStyle w:val="a6"/>
        <w:rFonts w:ascii="Open Sans" w:hAnsi="Open Sans" w:cs="Open Sans"/>
        <w:b/>
        <w:color w:val="FFFFFF"/>
        <w:sz w:val="20"/>
        <w:szCs w:val="20"/>
      </w:rPr>
      <w:fldChar w:fldCharType="begin"/>
    </w:r>
    <w:r w:rsidR="00673462" w:rsidRPr="00874492">
      <w:rPr>
        <w:rStyle w:val="a6"/>
        <w:rFonts w:ascii="Open Sans" w:hAnsi="Open Sans" w:cs="Open Sans"/>
        <w:b/>
        <w:color w:val="FFFFFF"/>
        <w:sz w:val="20"/>
        <w:szCs w:val="20"/>
      </w:rPr>
      <w:instrText xml:space="preserve"> PAGE </w:instrText>
    </w:r>
    <w:r w:rsidR="00D03F9E" w:rsidRPr="00874492">
      <w:rPr>
        <w:rStyle w:val="a6"/>
        <w:rFonts w:ascii="Open Sans" w:hAnsi="Open Sans" w:cs="Open Sans"/>
        <w:b/>
        <w:color w:val="FFFFFF"/>
        <w:sz w:val="20"/>
        <w:szCs w:val="20"/>
      </w:rPr>
      <w:fldChar w:fldCharType="separate"/>
    </w:r>
    <w:r w:rsidR="007E5F18">
      <w:rPr>
        <w:rStyle w:val="a6"/>
        <w:rFonts w:ascii="Open Sans" w:hAnsi="Open Sans" w:cs="Open Sans"/>
        <w:b/>
        <w:noProof/>
        <w:color w:val="FFFFFF"/>
        <w:sz w:val="20"/>
        <w:szCs w:val="20"/>
      </w:rPr>
      <w:t>6</w:t>
    </w:r>
    <w:r w:rsidR="00D03F9E" w:rsidRPr="00874492">
      <w:rPr>
        <w:rStyle w:val="a6"/>
        <w:rFonts w:ascii="Open Sans" w:hAnsi="Open Sans" w:cs="Open Sans"/>
        <w:b/>
        <w:color w:val="FFFFFF"/>
        <w:sz w:val="20"/>
        <w:szCs w:val="20"/>
      </w:rPr>
      <w:fldChar w:fldCharType="end"/>
    </w:r>
  </w:p>
  <w:p w:rsidR="00673462" w:rsidRDefault="00673462"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02C" w:rsidRDefault="00D4002C">
      <w:r>
        <w:separator/>
      </w:r>
    </w:p>
  </w:footnote>
  <w:footnote w:type="continuationSeparator" w:id="0">
    <w:p w:rsidR="00D4002C" w:rsidRDefault="00D4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673462" w:rsidTr="00AA231A">
      <w:trPr>
        <w:trHeight w:val="841"/>
      </w:trPr>
      <w:tc>
        <w:tcPr>
          <w:tcW w:w="3794" w:type="dxa"/>
        </w:tcPr>
        <w:p w:rsidR="00673462" w:rsidRDefault="00BA74A0"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673462" w:rsidRPr="00AA231A" w:rsidRDefault="00673462" w:rsidP="00AA231A">
          <w:pPr>
            <w:ind w:left="-108"/>
            <w:jc w:val="center"/>
            <w:rPr>
              <w:rFonts w:ascii="Open Sans" w:hAnsi="Open Sans" w:cs="Open Sans"/>
              <w:b/>
              <w:color w:val="0067A2"/>
              <w:sz w:val="18"/>
              <w:szCs w:val="18"/>
            </w:rPr>
          </w:pPr>
          <w:r w:rsidRPr="00AA231A">
            <w:rPr>
              <w:rFonts w:ascii="Open Sans" w:hAnsi="Open Sans" w:cs="Open Sans"/>
              <w:b/>
              <w:color w:val="0067A2"/>
              <w:sz w:val="18"/>
              <w:szCs w:val="18"/>
            </w:rPr>
            <w:t>НЕГОСУДАРСТВЕННОЕ УЧРЕЖДЕНИЕ ЗДРАВООХРАНЕНИЯ</w:t>
          </w:r>
        </w:p>
        <w:p w:rsidR="00673462" w:rsidRDefault="00673462" w:rsidP="002C1234">
          <w:pPr>
            <w:jc w:val="center"/>
          </w:pPr>
          <w:r w:rsidRPr="00AA231A">
            <w:rPr>
              <w:rFonts w:ascii="Open Sans" w:hAnsi="Open Sans" w:cs="Open Sans"/>
              <w:b/>
              <w:color w:val="0067A2"/>
              <w:sz w:val="18"/>
              <w:szCs w:val="18"/>
            </w:rPr>
            <w:t>«</w:t>
          </w:r>
          <w:r w:rsidR="003F72CA">
            <w:rPr>
              <w:rFonts w:ascii="Open Sans" w:hAnsi="Open Sans" w:cs="Open Sans"/>
              <w:b/>
              <w:color w:val="0067A2"/>
              <w:sz w:val="18"/>
              <w:szCs w:val="18"/>
            </w:rPr>
            <w:t>Узловая поликлиника на ст. Кавказская ОАО «</w:t>
          </w:r>
          <w:proofErr w:type="gramStart"/>
          <w:r w:rsidR="003F72CA">
            <w:rPr>
              <w:rFonts w:ascii="Open Sans" w:hAnsi="Open Sans" w:cs="Open Sans"/>
              <w:b/>
              <w:color w:val="0067A2"/>
              <w:sz w:val="18"/>
              <w:szCs w:val="18"/>
            </w:rPr>
            <w:t xml:space="preserve">РЖД»   </w:t>
          </w:r>
          <w:proofErr w:type="gramEnd"/>
          <w:r w:rsidR="003F72CA">
            <w:rPr>
              <w:rFonts w:ascii="Open Sans" w:hAnsi="Open Sans" w:cs="Open Sans"/>
              <w:b/>
              <w:color w:val="0067A2"/>
              <w:sz w:val="18"/>
              <w:szCs w:val="18"/>
            </w:rPr>
            <w:t xml:space="preserve">    </w:t>
          </w:r>
          <w:r>
            <w:rPr>
              <w:rFonts w:ascii="Open Sans" w:hAnsi="Open Sans" w:cs="Open Sans"/>
              <w:b/>
              <w:color w:val="0067A2"/>
              <w:sz w:val="18"/>
              <w:szCs w:val="18"/>
            </w:rPr>
            <w:t xml:space="preserve"> </w:t>
          </w:r>
        </w:p>
      </w:tc>
    </w:tr>
  </w:tbl>
  <w:p w:rsidR="00673462" w:rsidRDefault="00673462" w:rsidP="00C424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7"/>
  </w:num>
  <w:num w:numId="8">
    <w:abstractNumId w:val="6"/>
  </w:num>
  <w:num w:numId="9">
    <w:abstractNumId w:val="10"/>
  </w:num>
  <w:num w:numId="10">
    <w:abstractNumId w:val="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09"/>
    <w:rsid w:val="00003B0A"/>
    <w:rsid w:val="0001571A"/>
    <w:rsid w:val="00021424"/>
    <w:rsid w:val="00022A99"/>
    <w:rsid w:val="000442B8"/>
    <w:rsid w:val="000533DF"/>
    <w:rsid w:val="00055A09"/>
    <w:rsid w:val="000568D5"/>
    <w:rsid w:val="000652B2"/>
    <w:rsid w:val="00072526"/>
    <w:rsid w:val="00073D92"/>
    <w:rsid w:val="00092C58"/>
    <w:rsid w:val="000F7DFE"/>
    <w:rsid w:val="0010310F"/>
    <w:rsid w:val="001111D0"/>
    <w:rsid w:val="0017345F"/>
    <w:rsid w:val="00230328"/>
    <w:rsid w:val="00263754"/>
    <w:rsid w:val="00271106"/>
    <w:rsid w:val="002A64EF"/>
    <w:rsid w:val="002B4EBD"/>
    <w:rsid w:val="002C1234"/>
    <w:rsid w:val="002F1A33"/>
    <w:rsid w:val="00303FBF"/>
    <w:rsid w:val="0031684D"/>
    <w:rsid w:val="00360F5F"/>
    <w:rsid w:val="00380543"/>
    <w:rsid w:val="00381BCC"/>
    <w:rsid w:val="003B2ABA"/>
    <w:rsid w:val="003C4FCF"/>
    <w:rsid w:val="003D26A1"/>
    <w:rsid w:val="003D4C56"/>
    <w:rsid w:val="003E7104"/>
    <w:rsid w:val="003F59E8"/>
    <w:rsid w:val="003F72CA"/>
    <w:rsid w:val="00406528"/>
    <w:rsid w:val="0044079D"/>
    <w:rsid w:val="00445B54"/>
    <w:rsid w:val="00455460"/>
    <w:rsid w:val="00490699"/>
    <w:rsid w:val="00502DB0"/>
    <w:rsid w:val="00504372"/>
    <w:rsid w:val="00521FE6"/>
    <w:rsid w:val="005220C8"/>
    <w:rsid w:val="00526023"/>
    <w:rsid w:val="00562788"/>
    <w:rsid w:val="00577124"/>
    <w:rsid w:val="005772CA"/>
    <w:rsid w:val="0058284B"/>
    <w:rsid w:val="005A0CD1"/>
    <w:rsid w:val="006346CB"/>
    <w:rsid w:val="00673462"/>
    <w:rsid w:val="00677DCF"/>
    <w:rsid w:val="006966A6"/>
    <w:rsid w:val="006A1848"/>
    <w:rsid w:val="006B4F1E"/>
    <w:rsid w:val="006C72A6"/>
    <w:rsid w:val="006F418D"/>
    <w:rsid w:val="00732FF0"/>
    <w:rsid w:val="007415A8"/>
    <w:rsid w:val="0074718E"/>
    <w:rsid w:val="00762075"/>
    <w:rsid w:val="007B51C7"/>
    <w:rsid w:val="007C792C"/>
    <w:rsid w:val="007E5F18"/>
    <w:rsid w:val="007F70D0"/>
    <w:rsid w:val="00833F0C"/>
    <w:rsid w:val="00855AA2"/>
    <w:rsid w:val="008620FA"/>
    <w:rsid w:val="00874492"/>
    <w:rsid w:val="00875ED6"/>
    <w:rsid w:val="00893872"/>
    <w:rsid w:val="0089471C"/>
    <w:rsid w:val="008A5A1D"/>
    <w:rsid w:val="008D7AEA"/>
    <w:rsid w:val="00910DCE"/>
    <w:rsid w:val="00923109"/>
    <w:rsid w:val="00927F1B"/>
    <w:rsid w:val="0094758E"/>
    <w:rsid w:val="00957785"/>
    <w:rsid w:val="00975128"/>
    <w:rsid w:val="009E1713"/>
    <w:rsid w:val="00A11926"/>
    <w:rsid w:val="00A3688F"/>
    <w:rsid w:val="00A82F06"/>
    <w:rsid w:val="00AA231A"/>
    <w:rsid w:val="00AA5BB2"/>
    <w:rsid w:val="00AE2D80"/>
    <w:rsid w:val="00B368EE"/>
    <w:rsid w:val="00B909C9"/>
    <w:rsid w:val="00BA74A0"/>
    <w:rsid w:val="00BC1B3A"/>
    <w:rsid w:val="00BE20CA"/>
    <w:rsid w:val="00BF3BBC"/>
    <w:rsid w:val="00C10CE6"/>
    <w:rsid w:val="00C17F30"/>
    <w:rsid w:val="00C42480"/>
    <w:rsid w:val="00CA1FD4"/>
    <w:rsid w:val="00CB3536"/>
    <w:rsid w:val="00CC5EE3"/>
    <w:rsid w:val="00CC6F23"/>
    <w:rsid w:val="00CD01F7"/>
    <w:rsid w:val="00CD14E4"/>
    <w:rsid w:val="00CF68B0"/>
    <w:rsid w:val="00D03F9E"/>
    <w:rsid w:val="00D32BC6"/>
    <w:rsid w:val="00D34F10"/>
    <w:rsid w:val="00D4002C"/>
    <w:rsid w:val="00D62E72"/>
    <w:rsid w:val="00DA5398"/>
    <w:rsid w:val="00DB038D"/>
    <w:rsid w:val="00DC0289"/>
    <w:rsid w:val="00DC1032"/>
    <w:rsid w:val="00DC1B20"/>
    <w:rsid w:val="00DD507B"/>
    <w:rsid w:val="00DE43B1"/>
    <w:rsid w:val="00E0016D"/>
    <w:rsid w:val="00E065A3"/>
    <w:rsid w:val="00E50043"/>
    <w:rsid w:val="00E533CD"/>
    <w:rsid w:val="00E62F03"/>
    <w:rsid w:val="00E65201"/>
    <w:rsid w:val="00E80B21"/>
    <w:rsid w:val="00EC2A5B"/>
    <w:rsid w:val="00F349C2"/>
    <w:rsid w:val="00F42AB0"/>
    <w:rsid w:val="00F84129"/>
    <w:rsid w:val="00FC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D384E0C-E612-49C9-8E02-BA16C6AC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character" w:customStyle="1" w:styleId="x-phmenubutton">
    <w:name w:val="x-ph__menu__button"/>
    <w:basedOn w:val="a0"/>
    <w:rsid w:val="003F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3052</Words>
  <Characters>20784</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Колесникова ТМ</cp:lastModifiedBy>
  <cp:revision>5</cp:revision>
  <cp:lastPrinted>2017-11-15T06:05:00Z</cp:lastPrinted>
  <dcterms:created xsi:type="dcterms:W3CDTF">2018-05-15T07:08:00Z</dcterms:created>
  <dcterms:modified xsi:type="dcterms:W3CDTF">2018-05-15T08:29:00Z</dcterms:modified>
</cp:coreProperties>
</file>